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B2171" w14:textId="77777777" w:rsidR="00740865" w:rsidRPr="0038293B" w:rsidRDefault="00740865" w:rsidP="0061259F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3EB9E6" w14:textId="77777777" w:rsidR="00740865" w:rsidRPr="0061259F" w:rsidRDefault="00740865" w:rsidP="0061259F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1259F">
        <w:rPr>
          <w:rFonts w:ascii="Times New Roman" w:hAnsi="Times New Roman" w:cs="Times New Roman"/>
          <w:sz w:val="24"/>
          <w:szCs w:val="24"/>
          <w:lang w:val="en-US"/>
        </w:rPr>
        <w:t>MINISTRY OF SCIENCE AND HIGHER EDUCATION OF THE RUSSIAN FEDERATION</w:t>
      </w:r>
    </w:p>
    <w:p w14:paraId="3FCA17DD" w14:textId="7B5AE40C" w:rsidR="0061259F" w:rsidRDefault="00740865" w:rsidP="0061259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1259F">
        <w:rPr>
          <w:rFonts w:ascii="Times New Roman" w:hAnsi="Times New Roman" w:cs="Times New Roman"/>
          <w:sz w:val="24"/>
          <w:szCs w:val="24"/>
          <w:lang w:val="en-US"/>
        </w:rPr>
        <w:t>FEDERAL STATE BUDGETARY EDUCATIONAL INSTITUTION</w:t>
      </w:r>
      <w:r w:rsidR="002552CF" w:rsidRPr="006125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259F" w:rsidRPr="0061259F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61259F">
        <w:rPr>
          <w:rFonts w:ascii="Times New Roman" w:hAnsi="Times New Roman" w:cs="Times New Roman"/>
          <w:sz w:val="24"/>
          <w:szCs w:val="24"/>
          <w:lang w:val="en-US"/>
        </w:rPr>
        <w:t xml:space="preserve">HIGHER EDUCATION </w:t>
      </w:r>
    </w:p>
    <w:p w14:paraId="5A511262" w14:textId="701D8924" w:rsidR="00740865" w:rsidRPr="0061259F" w:rsidRDefault="00C26F8F" w:rsidP="0061259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«</w:t>
      </w:r>
      <w:r w:rsidR="0061259F" w:rsidRPr="0061259F">
        <w:rPr>
          <w:rFonts w:ascii="Times New Roman" w:hAnsi="Times New Roman" w:cs="Times New Roman"/>
          <w:iCs/>
          <w:sz w:val="24"/>
          <w:szCs w:val="24"/>
          <w:lang w:val="en-US"/>
        </w:rPr>
        <w:t>TVER STATE UNIVERSITY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»</w:t>
      </w:r>
    </w:p>
    <w:p w14:paraId="733B189C" w14:textId="77777777" w:rsidR="00740865" w:rsidRPr="0061259F" w:rsidRDefault="00740865" w:rsidP="0061259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1259F">
        <w:rPr>
          <w:rFonts w:ascii="Times New Roman" w:hAnsi="Times New Roman" w:cs="Times New Roman"/>
          <w:sz w:val="24"/>
          <w:szCs w:val="24"/>
          <w:lang w:val="en-US"/>
        </w:rPr>
        <w:t>FACULTY OF PSYCHOLOGY</w:t>
      </w:r>
    </w:p>
    <w:p w14:paraId="3D2BFECD" w14:textId="77777777" w:rsidR="00740865" w:rsidRPr="0061259F" w:rsidRDefault="00740865" w:rsidP="0061259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1259F">
        <w:rPr>
          <w:rFonts w:ascii="Times New Roman" w:hAnsi="Times New Roman" w:cs="Times New Roman"/>
          <w:sz w:val="24"/>
          <w:szCs w:val="24"/>
          <w:lang w:val="en-US"/>
        </w:rPr>
        <w:t>TVER REGIONAL BRANCH OF THE ALL-RUSSIAN PUBLIC-STATE EDUCATIONAL ORGANIZATION</w:t>
      </w:r>
    </w:p>
    <w:p w14:paraId="5BDAC820" w14:textId="2AFF80A9" w:rsidR="00740865" w:rsidRPr="0061259F" w:rsidRDefault="00C26F8F" w:rsidP="0061259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40865" w:rsidRPr="0061259F">
        <w:rPr>
          <w:rFonts w:ascii="Times New Roman" w:hAnsi="Times New Roman" w:cs="Times New Roman"/>
          <w:sz w:val="24"/>
          <w:szCs w:val="24"/>
          <w:lang w:val="en-US"/>
        </w:rPr>
        <w:t xml:space="preserve">RUSSIAN SOCIETY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1259F">
        <w:rPr>
          <w:rFonts w:ascii="Times New Roman" w:hAnsi="Times New Roman" w:cs="Times New Roman"/>
          <w:sz w:val="24"/>
          <w:szCs w:val="24"/>
          <w:lang w:val="en-US"/>
        </w:rPr>
        <w:t>ZNANIE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14:paraId="733C62AA" w14:textId="77777777" w:rsidR="00740865" w:rsidRPr="001E6E34" w:rsidRDefault="00740865" w:rsidP="00940CA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EA21B4D" w14:textId="7E67AA7E" w:rsidR="00740865" w:rsidRPr="001E6E34" w:rsidRDefault="0061259F" w:rsidP="0061259F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00A60269" wp14:editId="77154231">
            <wp:simplePos x="0" y="0"/>
            <wp:positionH relativeFrom="column">
              <wp:posOffset>4034790</wp:posOffset>
            </wp:positionH>
            <wp:positionV relativeFrom="paragraph">
              <wp:posOffset>149860</wp:posOffset>
            </wp:positionV>
            <wp:extent cx="1048385" cy="17741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293B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drawing>
          <wp:inline distT="0" distB="0" distL="0" distR="0" wp14:anchorId="2475A4C8" wp14:editId="2214C910">
            <wp:extent cx="1800225" cy="1828800"/>
            <wp:effectExtent l="0" t="0" r="0" b="0"/>
            <wp:docPr id="2" name="Рисунок 2" descr="Герб tvgu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tvgu_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E4970" w14:textId="77777777" w:rsidR="00740865" w:rsidRPr="001E6E34" w:rsidRDefault="00740865" w:rsidP="00940CA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5544041" w14:textId="77777777" w:rsidR="00740865" w:rsidRPr="001E6E34" w:rsidRDefault="00740865" w:rsidP="006125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E6E34">
        <w:rPr>
          <w:rFonts w:ascii="Times New Roman" w:hAnsi="Times New Roman" w:cs="Times New Roman"/>
          <w:b/>
          <w:sz w:val="28"/>
          <w:szCs w:val="28"/>
          <w:lang w:val="en-US"/>
        </w:rPr>
        <w:t>Information letter</w:t>
      </w:r>
    </w:p>
    <w:p w14:paraId="4C31CD09" w14:textId="77777777" w:rsidR="00740865" w:rsidRPr="001E6E34" w:rsidRDefault="00740865" w:rsidP="00940CA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D93C0CA" w14:textId="77777777" w:rsidR="00740865" w:rsidRPr="00740865" w:rsidRDefault="00740865" w:rsidP="0061259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Dear students, undergraduates, postgraduates and </w:t>
      </w:r>
      <w:r w:rsidR="001E6E34">
        <w:rPr>
          <w:rFonts w:ascii="Times New Roman" w:hAnsi="Times New Roman" w:cs="Times New Roman"/>
          <w:sz w:val="28"/>
          <w:szCs w:val="28"/>
          <w:lang w:val="en-US"/>
        </w:rPr>
        <w:t>lecturers</w:t>
      </w:r>
      <w:r w:rsidRPr="00740865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14:paraId="1857DC27" w14:textId="01B235C4" w:rsidR="00740865" w:rsidRPr="00D12D56" w:rsidRDefault="007C6DFE" w:rsidP="006125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="00D12D56">
        <w:rPr>
          <w:rFonts w:ascii="Times New Roman" w:hAnsi="Times New Roman" w:cs="Times New Roman"/>
          <w:b/>
          <w:sz w:val="28"/>
          <w:szCs w:val="28"/>
        </w:rPr>
        <w:t xml:space="preserve">n 23 </w:t>
      </w:r>
      <w:proofErr w:type="spellStart"/>
      <w:r w:rsidR="00D12D56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="00D12D56">
        <w:rPr>
          <w:rFonts w:ascii="Times New Roman" w:hAnsi="Times New Roman" w:cs="Times New Roman"/>
          <w:b/>
          <w:sz w:val="28"/>
          <w:szCs w:val="28"/>
        </w:rPr>
        <w:t xml:space="preserve"> 24</w:t>
      </w:r>
      <w:bookmarkStart w:id="0" w:name="_GoBack"/>
      <w:bookmarkEnd w:id="0"/>
      <w:r w:rsidR="00740865" w:rsidRPr="001E6E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40865" w:rsidRPr="001E6E34">
        <w:rPr>
          <w:rFonts w:ascii="Times New Roman" w:hAnsi="Times New Roman" w:cs="Times New Roman"/>
          <w:b/>
          <w:sz w:val="28"/>
          <w:szCs w:val="28"/>
        </w:rPr>
        <w:t>April</w:t>
      </w:r>
      <w:proofErr w:type="spellEnd"/>
      <w:r w:rsidR="00740865" w:rsidRPr="001E6E34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14:paraId="7DA584AE" w14:textId="77777777" w:rsidR="00740865" w:rsidRPr="00740865" w:rsidRDefault="00740865" w:rsidP="0061259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40865">
        <w:rPr>
          <w:rFonts w:ascii="Times New Roman" w:hAnsi="Times New Roman" w:cs="Times New Roman"/>
          <w:sz w:val="28"/>
          <w:szCs w:val="28"/>
          <w:lang w:val="en-US"/>
        </w:rPr>
        <w:t>we</w:t>
      </w:r>
      <w:proofErr w:type="gramEnd"/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 invite you to take part in</w:t>
      </w:r>
    </w:p>
    <w:p w14:paraId="51DFF01C" w14:textId="77777777" w:rsidR="00740865" w:rsidRPr="00740865" w:rsidRDefault="00740865" w:rsidP="00940CA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70B4767" w14:textId="08258431" w:rsidR="00740865" w:rsidRPr="0045040B" w:rsidRDefault="00740865" w:rsidP="0061259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040B">
        <w:rPr>
          <w:rFonts w:ascii="Times New Roman" w:hAnsi="Times New Roman" w:cs="Times New Roman"/>
          <w:b/>
          <w:sz w:val="28"/>
          <w:szCs w:val="28"/>
          <w:lang w:val="en-US"/>
        </w:rPr>
        <w:t>International student scientific and practical conference dedicated to the 100</w:t>
      </w:r>
      <w:r w:rsidR="0061259F" w:rsidRPr="0061259F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4504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 anniversary of the birth of H.I. Leibovich </w:t>
      </w:r>
      <w:r w:rsidR="00C26F8F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Pr="0045040B">
        <w:rPr>
          <w:rFonts w:ascii="Times New Roman" w:hAnsi="Times New Roman" w:cs="Times New Roman"/>
          <w:b/>
          <w:sz w:val="28"/>
          <w:szCs w:val="28"/>
          <w:lang w:val="en-US"/>
        </w:rPr>
        <w:t>Psychology, education: current and priority research areas</w:t>
      </w:r>
      <w:r w:rsidR="00C26F8F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14:paraId="26BEFD1B" w14:textId="77777777" w:rsidR="00740865" w:rsidRPr="00740865" w:rsidRDefault="00740865" w:rsidP="00940CA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800C19D" w14:textId="77777777" w:rsidR="00740865" w:rsidRPr="004B02DC" w:rsidRDefault="004B02DC" w:rsidP="006125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Conference P</w:t>
      </w:r>
      <w:r w:rsidR="00740865" w:rsidRPr="004B02DC">
        <w:rPr>
          <w:rFonts w:ascii="Times New Roman" w:hAnsi="Times New Roman" w:cs="Times New Roman"/>
          <w:b/>
          <w:sz w:val="28"/>
          <w:szCs w:val="28"/>
          <w:lang w:val="en-US"/>
        </w:rPr>
        <w:t>rogram Committee</w:t>
      </w:r>
    </w:p>
    <w:p w14:paraId="20105E7B" w14:textId="77777777" w:rsidR="00740865" w:rsidRPr="00740865" w:rsidRDefault="00740865" w:rsidP="00940CA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1259F">
        <w:rPr>
          <w:rFonts w:ascii="Times New Roman" w:hAnsi="Times New Roman" w:cs="Times New Roman"/>
          <w:b/>
          <w:bCs/>
          <w:sz w:val="28"/>
          <w:szCs w:val="28"/>
          <w:lang w:val="en-US"/>
        </w:rPr>
        <w:t>Chairman</w:t>
      </w:r>
      <w:proofErr w:type="gramEnd"/>
      <w:r w:rsidRPr="0061259F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0865">
        <w:rPr>
          <w:rFonts w:ascii="Times New Roman" w:hAnsi="Times New Roman" w:cs="Times New Roman"/>
          <w:sz w:val="28"/>
          <w:szCs w:val="28"/>
          <w:lang w:val="en-US"/>
        </w:rPr>
        <w:t>Skakovsk</w:t>
      </w:r>
      <w:r w:rsidR="004520C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4086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4520C4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 Lyudmila </w:t>
      </w:r>
      <w:proofErr w:type="spellStart"/>
      <w:r w:rsidRPr="00740865">
        <w:rPr>
          <w:rFonts w:ascii="Times New Roman" w:hAnsi="Times New Roman" w:cs="Times New Roman"/>
          <w:sz w:val="28"/>
          <w:szCs w:val="28"/>
          <w:lang w:val="en-US"/>
        </w:rPr>
        <w:t>Nikolaevna</w:t>
      </w:r>
      <w:proofErr w:type="spellEnd"/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, acting rector of the </w:t>
      </w:r>
      <w:proofErr w:type="spellStart"/>
      <w:r w:rsidRPr="00740865">
        <w:rPr>
          <w:rFonts w:ascii="Times New Roman" w:hAnsi="Times New Roman" w:cs="Times New Roman"/>
          <w:sz w:val="28"/>
          <w:szCs w:val="28"/>
          <w:lang w:val="en-US"/>
        </w:rPr>
        <w:t>Tver</w:t>
      </w:r>
      <w:proofErr w:type="spellEnd"/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 state University, doctor of philological Sciences, Professor (Russia, </w:t>
      </w:r>
      <w:proofErr w:type="spellStart"/>
      <w:r w:rsidRPr="00740865">
        <w:rPr>
          <w:rFonts w:ascii="Times New Roman" w:hAnsi="Times New Roman" w:cs="Times New Roman"/>
          <w:sz w:val="28"/>
          <w:szCs w:val="28"/>
          <w:lang w:val="en-US"/>
        </w:rPr>
        <w:t>Tver</w:t>
      </w:r>
      <w:proofErr w:type="spellEnd"/>
      <w:r w:rsidRPr="00740865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14:paraId="2F05623C" w14:textId="77777777" w:rsidR="00740865" w:rsidRPr="0061259F" w:rsidRDefault="00740865" w:rsidP="00940CA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1259F">
        <w:rPr>
          <w:rFonts w:ascii="Times New Roman" w:hAnsi="Times New Roman" w:cs="Times New Roman"/>
          <w:b/>
          <w:bCs/>
          <w:sz w:val="28"/>
          <w:szCs w:val="28"/>
          <w:lang w:val="en-US"/>
        </w:rPr>
        <w:t>Members of the program Committee:</w:t>
      </w:r>
    </w:p>
    <w:p w14:paraId="7C96718F" w14:textId="77777777" w:rsidR="00740865" w:rsidRPr="00740865" w:rsidRDefault="004520C4" w:rsidP="00940CA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740865">
        <w:rPr>
          <w:rFonts w:ascii="Times New Roman" w:hAnsi="Times New Roman" w:cs="Times New Roman"/>
          <w:sz w:val="28"/>
          <w:szCs w:val="28"/>
          <w:lang w:val="en-US"/>
        </w:rPr>
        <w:t>halagina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Tatyana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Anatolievna</w:t>
      </w:r>
      <w:proofErr w:type="spellEnd"/>
      <w:r w:rsidR="00740865"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, Dean of the faculty of psychology of </w:t>
      </w:r>
      <w:proofErr w:type="spellStart"/>
      <w:r w:rsidR="00740865" w:rsidRPr="00740865">
        <w:rPr>
          <w:rFonts w:ascii="Times New Roman" w:hAnsi="Times New Roman" w:cs="Times New Roman"/>
          <w:sz w:val="28"/>
          <w:szCs w:val="28"/>
          <w:lang w:val="en-US"/>
        </w:rPr>
        <w:t>Tver</w:t>
      </w:r>
      <w:proofErr w:type="spellEnd"/>
      <w:r w:rsidR="00740865"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 state Univers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ity, head of the Department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740865" w:rsidRPr="00740865">
        <w:rPr>
          <w:rFonts w:ascii="Times New Roman" w:hAnsi="Times New Roman" w:cs="Times New Roman"/>
          <w:sz w:val="28"/>
          <w:szCs w:val="28"/>
          <w:lang w:val="en-US"/>
        </w:rPr>
        <w:t>abo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740865" w:rsidRPr="00740865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End"/>
      <w:r w:rsidR="00740865"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 Psychology and clinical psychology, doctor of psychological Sciences, Professor (Russia, </w:t>
      </w:r>
      <w:proofErr w:type="spellStart"/>
      <w:r w:rsidR="00740865" w:rsidRPr="00740865">
        <w:rPr>
          <w:rFonts w:ascii="Times New Roman" w:hAnsi="Times New Roman" w:cs="Times New Roman"/>
          <w:sz w:val="28"/>
          <w:szCs w:val="28"/>
          <w:lang w:val="en-US"/>
        </w:rPr>
        <w:t>Tver</w:t>
      </w:r>
      <w:proofErr w:type="spellEnd"/>
      <w:r w:rsidR="00740865" w:rsidRPr="00740865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14:paraId="328F6C04" w14:textId="6F53113D" w:rsidR="00740865" w:rsidRPr="00740865" w:rsidRDefault="00740865" w:rsidP="00940CA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0865">
        <w:rPr>
          <w:rFonts w:ascii="Times New Roman" w:hAnsi="Times New Roman" w:cs="Times New Roman"/>
          <w:sz w:val="28"/>
          <w:szCs w:val="28"/>
          <w:lang w:val="en-US"/>
        </w:rPr>
        <w:t>Motsinova-Brychkova</w:t>
      </w:r>
      <w:proofErr w:type="spellEnd"/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 Milena </w:t>
      </w:r>
      <w:proofErr w:type="spellStart"/>
      <w:r w:rsidRPr="00740865">
        <w:rPr>
          <w:rFonts w:ascii="Times New Roman" w:hAnsi="Times New Roman" w:cs="Times New Roman"/>
          <w:sz w:val="28"/>
          <w:szCs w:val="28"/>
          <w:lang w:val="en-US"/>
        </w:rPr>
        <w:t>Emilova</w:t>
      </w:r>
      <w:proofErr w:type="spellEnd"/>
      <w:r w:rsidRPr="00740865">
        <w:rPr>
          <w:rFonts w:ascii="Times New Roman" w:hAnsi="Times New Roman" w:cs="Times New Roman"/>
          <w:sz w:val="28"/>
          <w:szCs w:val="28"/>
          <w:lang w:val="en-US"/>
        </w:rPr>
        <w:t>, Dean of the faculty o</w:t>
      </w:r>
      <w:r w:rsidR="004520C4">
        <w:rPr>
          <w:rFonts w:ascii="Times New Roman" w:hAnsi="Times New Roman" w:cs="Times New Roman"/>
          <w:sz w:val="28"/>
          <w:szCs w:val="28"/>
          <w:lang w:val="en-US"/>
        </w:rPr>
        <w:t xml:space="preserve">f philosophy of the University of </w:t>
      </w:r>
      <w:proofErr w:type="spellStart"/>
      <w:r w:rsidR="004520C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0865">
        <w:rPr>
          <w:rFonts w:ascii="Times New Roman" w:hAnsi="Times New Roman" w:cs="Times New Roman"/>
          <w:sz w:val="28"/>
          <w:szCs w:val="28"/>
          <w:lang w:val="en-US"/>
        </w:rPr>
        <w:t>elikotyrnovo</w:t>
      </w:r>
      <w:proofErr w:type="spellEnd"/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6F8F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740865">
        <w:rPr>
          <w:rFonts w:ascii="Times New Roman" w:hAnsi="Times New Roman" w:cs="Times New Roman"/>
          <w:sz w:val="28"/>
          <w:szCs w:val="28"/>
          <w:lang w:val="en-US"/>
        </w:rPr>
        <w:t>Saints Cyril and Methodius</w:t>
      </w:r>
      <w:r w:rsidR="00C26F8F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740865">
        <w:rPr>
          <w:rFonts w:ascii="Times New Roman" w:hAnsi="Times New Roman" w:cs="Times New Roman"/>
          <w:sz w:val="28"/>
          <w:szCs w:val="28"/>
          <w:lang w:val="en-US"/>
        </w:rPr>
        <w:t>, doctor of psychology, associate Professor (</w:t>
      </w:r>
      <w:r w:rsidR="004520C4">
        <w:rPr>
          <w:rFonts w:ascii="Times New Roman" w:hAnsi="Times New Roman" w:cs="Times New Roman"/>
          <w:sz w:val="28"/>
          <w:szCs w:val="28"/>
          <w:lang w:val="en-US"/>
        </w:rPr>
        <w:t xml:space="preserve">Bulgaria, </w:t>
      </w:r>
      <w:proofErr w:type="spellStart"/>
      <w:r w:rsidR="004520C4">
        <w:rPr>
          <w:rFonts w:ascii="Times New Roman" w:hAnsi="Times New Roman" w:cs="Times New Roman"/>
          <w:sz w:val="28"/>
          <w:szCs w:val="28"/>
          <w:lang w:val="en-US"/>
        </w:rPr>
        <w:t>Veliko</w:t>
      </w:r>
      <w:proofErr w:type="spellEnd"/>
      <w:r w:rsidR="00452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20C4">
        <w:rPr>
          <w:rFonts w:ascii="Times New Roman" w:hAnsi="Times New Roman" w:cs="Times New Roman"/>
          <w:sz w:val="28"/>
          <w:szCs w:val="28"/>
          <w:lang w:val="en-US"/>
        </w:rPr>
        <w:t>Ty</w:t>
      </w:r>
      <w:r w:rsidRPr="00740865">
        <w:rPr>
          <w:rFonts w:ascii="Times New Roman" w:hAnsi="Times New Roman" w:cs="Times New Roman"/>
          <w:sz w:val="28"/>
          <w:szCs w:val="28"/>
          <w:lang w:val="en-US"/>
        </w:rPr>
        <w:t>rnovo</w:t>
      </w:r>
      <w:proofErr w:type="spellEnd"/>
      <w:r w:rsidRPr="00740865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14:paraId="432FB30A" w14:textId="77777777" w:rsidR="00740865" w:rsidRPr="00740865" w:rsidRDefault="00740865" w:rsidP="00940CA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0865">
        <w:rPr>
          <w:rFonts w:ascii="Times New Roman" w:hAnsi="Times New Roman" w:cs="Times New Roman"/>
          <w:sz w:val="28"/>
          <w:szCs w:val="28"/>
          <w:lang w:val="en-US"/>
        </w:rPr>
        <w:lastRenderedPageBreak/>
        <w:t>Imzharova</w:t>
      </w:r>
      <w:proofErr w:type="spellEnd"/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0865">
        <w:rPr>
          <w:rFonts w:ascii="Times New Roman" w:hAnsi="Times New Roman" w:cs="Times New Roman"/>
          <w:sz w:val="28"/>
          <w:szCs w:val="28"/>
          <w:lang w:val="en-US"/>
        </w:rPr>
        <w:t>Zauresh</w:t>
      </w:r>
      <w:proofErr w:type="spellEnd"/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0865">
        <w:rPr>
          <w:rFonts w:ascii="Times New Roman" w:hAnsi="Times New Roman" w:cs="Times New Roman"/>
          <w:sz w:val="28"/>
          <w:szCs w:val="28"/>
          <w:lang w:val="en-US"/>
        </w:rPr>
        <w:t>Ubaydullovna</w:t>
      </w:r>
      <w:proofErr w:type="spellEnd"/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, head of the center for advanced training of the Institute of continuing education of Aktobe regional state University. K. </w:t>
      </w:r>
      <w:proofErr w:type="spellStart"/>
      <w:r w:rsidRPr="00740865">
        <w:rPr>
          <w:rFonts w:ascii="Times New Roman" w:hAnsi="Times New Roman" w:cs="Times New Roman"/>
          <w:sz w:val="28"/>
          <w:szCs w:val="28"/>
          <w:lang w:val="en-US"/>
        </w:rPr>
        <w:t>Zhubanova</w:t>
      </w:r>
      <w:proofErr w:type="spellEnd"/>
      <w:r w:rsidRPr="00740865">
        <w:rPr>
          <w:rFonts w:ascii="Times New Roman" w:hAnsi="Times New Roman" w:cs="Times New Roman"/>
          <w:sz w:val="28"/>
          <w:szCs w:val="28"/>
          <w:lang w:val="en-US"/>
        </w:rPr>
        <w:t>, candidate of pedagogical Sciences, associate Professor (Aktobe, Kazakhstan).</w:t>
      </w:r>
    </w:p>
    <w:p w14:paraId="17F45B74" w14:textId="77777777" w:rsidR="00740865" w:rsidRPr="00740865" w:rsidRDefault="00740865" w:rsidP="00940CA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Tamara Kazak, Professor of the Department of engineering psychology and ergonomics of the Belarusian state University of Informatics and </w:t>
      </w:r>
      <w:proofErr w:type="spellStart"/>
      <w:r w:rsidRPr="00740865">
        <w:rPr>
          <w:rFonts w:ascii="Times New Roman" w:hAnsi="Times New Roman" w:cs="Times New Roman"/>
          <w:sz w:val="28"/>
          <w:szCs w:val="28"/>
          <w:lang w:val="en-US"/>
        </w:rPr>
        <w:t>Radioelectronics</w:t>
      </w:r>
      <w:proofErr w:type="spellEnd"/>
      <w:r w:rsidRPr="00740865">
        <w:rPr>
          <w:rFonts w:ascii="Times New Roman" w:hAnsi="Times New Roman" w:cs="Times New Roman"/>
          <w:sz w:val="28"/>
          <w:szCs w:val="28"/>
          <w:lang w:val="en-US"/>
        </w:rPr>
        <w:t>, doctor of psychological Sciences, Professor (Belarus, Minsk).</w:t>
      </w:r>
    </w:p>
    <w:p w14:paraId="14653C4C" w14:textId="77777777" w:rsidR="00740865" w:rsidRPr="00740865" w:rsidRDefault="00740865" w:rsidP="00940CA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AC6EA35" w14:textId="77777777" w:rsidR="00740865" w:rsidRPr="0045040B" w:rsidRDefault="007F0EFC" w:rsidP="00C26F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040B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740865" w:rsidRPr="0045040B">
        <w:rPr>
          <w:rFonts w:ascii="Times New Roman" w:hAnsi="Times New Roman" w:cs="Times New Roman"/>
          <w:b/>
          <w:sz w:val="28"/>
          <w:szCs w:val="28"/>
          <w:lang w:val="en-US"/>
        </w:rPr>
        <w:t>onference organizing Committee</w:t>
      </w:r>
    </w:p>
    <w:p w14:paraId="0C13A862" w14:textId="77777777" w:rsidR="00740865" w:rsidRPr="00740865" w:rsidRDefault="004B02DC" w:rsidP="00940CA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6F8F">
        <w:rPr>
          <w:rFonts w:ascii="Times New Roman" w:hAnsi="Times New Roman" w:cs="Times New Roman"/>
          <w:b/>
          <w:bCs/>
          <w:sz w:val="28"/>
          <w:szCs w:val="28"/>
          <w:lang w:val="en-US"/>
        </w:rPr>
        <w:t>Chairman</w:t>
      </w:r>
      <w:proofErr w:type="gramEnd"/>
      <w:r w:rsidRPr="00C26F8F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Igor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740865" w:rsidRPr="00740865">
        <w:rPr>
          <w:rFonts w:ascii="Times New Roman" w:hAnsi="Times New Roman" w:cs="Times New Roman"/>
          <w:sz w:val="28"/>
          <w:szCs w:val="28"/>
          <w:lang w:val="en-US"/>
        </w:rPr>
        <w:t>elchitsky</w:t>
      </w:r>
      <w:proofErr w:type="spellEnd"/>
      <w:r w:rsidR="00740865"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, acting Vice-rector of </w:t>
      </w:r>
      <w:proofErr w:type="spellStart"/>
      <w:r w:rsidR="00740865" w:rsidRPr="00740865">
        <w:rPr>
          <w:rFonts w:ascii="Times New Roman" w:hAnsi="Times New Roman" w:cs="Times New Roman"/>
          <w:sz w:val="28"/>
          <w:szCs w:val="28"/>
          <w:lang w:val="en-US"/>
        </w:rPr>
        <w:t>Tver</w:t>
      </w:r>
      <w:proofErr w:type="spellEnd"/>
      <w:r w:rsidR="00740865"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 state University for research, doctor of pedagogical Sciences, Professor, Director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IPOST</w:t>
      </w:r>
      <w:r w:rsidR="00740865"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 (Russia, </w:t>
      </w:r>
      <w:proofErr w:type="spellStart"/>
      <w:r w:rsidR="00740865" w:rsidRPr="00740865">
        <w:rPr>
          <w:rFonts w:ascii="Times New Roman" w:hAnsi="Times New Roman" w:cs="Times New Roman"/>
          <w:sz w:val="28"/>
          <w:szCs w:val="28"/>
          <w:lang w:val="en-US"/>
        </w:rPr>
        <w:t>Tver</w:t>
      </w:r>
      <w:proofErr w:type="spellEnd"/>
      <w:r w:rsidR="00740865" w:rsidRPr="00740865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14:paraId="692F62C2" w14:textId="77777777" w:rsidR="00740865" w:rsidRPr="004B02DC" w:rsidRDefault="00740865" w:rsidP="00940CA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02DC">
        <w:rPr>
          <w:rFonts w:ascii="Times New Roman" w:hAnsi="Times New Roman" w:cs="Times New Roman"/>
          <w:b/>
          <w:sz w:val="28"/>
          <w:szCs w:val="28"/>
          <w:lang w:val="en-US"/>
        </w:rPr>
        <w:t>Members of the organizing Committee:</w:t>
      </w:r>
    </w:p>
    <w:p w14:paraId="59EC9E4B" w14:textId="5FEA9843" w:rsidR="00740865" w:rsidRPr="00740865" w:rsidRDefault="00740865" w:rsidP="00940CA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0865">
        <w:rPr>
          <w:rFonts w:ascii="Times New Roman" w:hAnsi="Times New Roman" w:cs="Times New Roman"/>
          <w:sz w:val="28"/>
          <w:szCs w:val="28"/>
          <w:lang w:val="en-US"/>
        </w:rPr>
        <w:t>Chavdarova</w:t>
      </w:r>
      <w:proofErr w:type="spellEnd"/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0865">
        <w:rPr>
          <w:rFonts w:ascii="Times New Roman" w:hAnsi="Times New Roman" w:cs="Times New Roman"/>
          <w:sz w:val="28"/>
          <w:szCs w:val="28"/>
          <w:lang w:val="en-US"/>
        </w:rPr>
        <w:t>Velislava</w:t>
      </w:r>
      <w:proofErr w:type="spellEnd"/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0865">
        <w:rPr>
          <w:rFonts w:ascii="Times New Roman" w:hAnsi="Times New Roman" w:cs="Times New Roman"/>
          <w:sz w:val="28"/>
          <w:szCs w:val="28"/>
          <w:lang w:val="en-US"/>
        </w:rPr>
        <w:t>Atanasova</w:t>
      </w:r>
      <w:proofErr w:type="spellEnd"/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, head of the Department of </w:t>
      </w:r>
      <w:r w:rsidR="00C26F8F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 Psychology </w:t>
      </w:r>
      <w:r w:rsidR="00C26F8F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of the </w:t>
      </w:r>
      <w:proofErr w:type="spellStart"/>
      <w:r w:rsidRPr="00740865">
        <w:rPr>
          <w:rFonts w:ascii="Times New Roman" w:hAnsi="Times New Roman" w:cs="Times New Roman"/>
          <w:sz w:val="28"/>
          <w:szCs w:val="28"/>
          <w:lang w:val="en-US"/>
        </w:rPr>
        <w:t>Velikotyrnovo</w:t>
      </w:r>
      <w:proofErr w:type="spellEnd"/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 University</w:t>
      </w:r>
      <w:r w:rsidR="00C26F8F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 Saints Cyril and Methodius</w:t>
      </w:r>
      <w:r w:rsidR="00C26F8F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, doctor of psychology, Professor (Bulgaria, </w:t>
      </w:r>
      <w:proofErr w:type="spellStart"/>
      <w:r w:rsidRPr="00740865">
        <w:rPr>
          <w:rFonts w:ascii="Times New Roman" w:hAnsi="Times New Roman" w:cs="Times New Roman"/>
          <w:sz w:val="28"/>
          <w:szCs w:val="28"/>
          <w:lang w:val="en-US"/>
        </w:rPr>
        <w:t>Veliko</w:t>
      </w:r>
      <w:proofErr w:type="spellEnd"/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0865">
        <w:rPr>
          <w:rFonts w:ascii="Times New Roman" w:hAnsi="Times New Roman" w:cs="Times New Roman"/>
          <w:sz w:val="28"/>
          <w:szCs w:val="28"/>
          <w:lang w:val="en-US"/>
        </w:rPr>
        <w:t>Tarnovo</w:t>
      </w:r>
      <w:proofErr w:type="spellEnd"/>
      <w:r w:rsidRPr="00740865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14:paraId="658179B6" w14:textId="6F8908BA" w:rsidR="00740865" w:rsidRPr="00740865" w:rsidRDefault="00740865" w:rsidP="00940CA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Irina </w:t>
      </w:r>
      <w:proofErr w:type="spellStart"/>
      <w:r w:rsidR="00F325E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40865">
        <w:rPr>
          <w:rFonts w:ascii="Times New Roman" w:hAnsi="Times New Roman" w:cs="Times New Roman"/>
          <w:sz w:val="28"/>
          <w:szCs w:val="28"/>
          <w:lang w:val="en-US"/>
        </w:rPr>
        <w:t>arilyak</w:t>
      </w:r>
      <w:proofErr w:type="spellEnd"/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, Deputy Dean of the faculty of psychology of </w:t>
      </w:r>
      <w:proofErr w:type="spellStart"/>
      <w:r w:rsidRPr="00740865">
        <w:rPr>
          <w:rFonts w:ascii="Times New Roman" w:hAnsi="Times New Roman" w:cs="Times New Roman"/>
          <w:sz w:val="28"/>
          <w:szCs w:val="28"/>
          <w:lang w:val="en-US"/>
        </w:rPr>
        <w:t>Tver</w:t>
      </w:r>
      <w:proofErr w:type="spellEnd"/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 state University for research, candidate of psychological Sciences, associate Professor (Russia, </w:t>
      </w:r>
      <w:proofErr w:type="spellStart"/>
      <w:r w:rsidRPr="00740865">
        <w:rPr>
          <w:rFonts w:ascii="Times New Roman" w:hAnsi="Times New Roman" w:cs="Times New Roman"/>
          <w:sz w:val="28"/>
          <w:szCs w:val="28"/>
          <w:lang w:val="en-US"/>
        </w:rPr>
        <w:t>Tver</w:t>
      </w:r>
      <w:proofErr w:type="spellEnd"/>
      <w:r w:rsidRPr="00740865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14:paraId="33272C7C" w14:textId="77777777" w:rsidR="00740865" w:rsidRPr="00740865" w:rsidRDefault="00740865" w:rsidP="00940CA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Elena </w:t>
      </w:r>
      <w:proofErr w:type="spellStart"/>
      <w:r w:rsidRPr="00740865">
        <w:rPr>
          <w:rFonts w:ascii="Times New Roman" w:hAnsi="Times New Roman" w:cs="Times New Roman"/>
          <w:sz w:val="28"/>
          <w:szCs w:val="28"/>
          <w:lang w:val="en-US"/>
        </w:rPr>
        <w:t>Korotkina</w:t>
      </w:r>
      <w:proofErr w:type="spellEnd"/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, head of the Department of Psychology at </w:t>
      </w:r>
      <w:proofErr w:type="spellStart"/>
      <w:r w:rsidRPr="00740865">
        <w:rPr>
          <w:rFonts w:ascii="Times New Roman" w:hAnsi="Times New Roman" w:cs="Times New Roman"/>
          <w:sz w:val="28"/>
          <w:szCs w:val="28"/>
          <w:lang w:val="en-US"/>
        </w:rPr>
        <w:t>Tver</w:t>
      </w:r>
      <w:proofErr w:type="spellEnd"/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 state University, candidate of psychological Sciences, associate Professor (</w:t>
      </w:r>
      <w:proofErr w:type="spellStart"/>
      <w:r w:rsidRPr="00740865">
        <w:rPr>
          <w:rFonts w:ascii="Times New Roman" w:hAnsi="Times New Roman" w:cs="Times New Roman"/>
          <w:sz w:val="28"/>
          <w:szCs w:val="28"/>
          <w:lang w:val="en-US"/>
        </w:rPr>
        <w:t>Tver</w:t>
      </w:r>
      <w:proofErr w:type="spellEnd"/>
      <w:r w:rsidRPr="00740865">
        <w:rPr>
          <w:rFonts w:ascii="Times New Roman" w:hAnsi="Times New Roman" w:cs="Times New Roman"/>
          <w:sz w:val="28"/>
          <w:szCs w:val="28"/>
          <w:lang w:val="en-US"/>
        </w:rPr>
        <w:t>, Russia).</w:t>
      </w:r>
    </w:p>
    <w:p w14:paraId="00E26412" w14:textId="3BB76104" w:rsidR="00740865" w:rsidRPr="00740865" w:rsidRDefault="00740865" w:rsidP="00940CA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Lyudmila </w:t>
      </w:r>
      <w:proofErr w:type="spellStart"/>
      <w:r w:rsidR="00F325E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40865">
        <w:rPr>
          <w:rFonts w:ascii="Times New Roman" w:hAnsi="Times New Roman" w:cs="Times New Roman"/>
          <w:sz w:val="28"/>
          <w:szCs w:val="28"/>
          <w:lang w:val="en-US"/>
        </w:rPr>
        <w:t>tanovova</w:t>
      </w:r>
      <w:proofErr w:type="spellEnd"/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, Deputy Dean of the faculty of psychology of </w:t>
      </w:r>
      <w:proofErr w:type="spellStart"/>
      <w:r w:rsidRPr="00740865">
        <w:rPr>
          <w:rFonts w:ascii="Times New Roman" w:hAnsi="Times New Roman" w:cs="Times New Roman"/>
          <w:sz w:val="28"/>
          <w:szCs w:val="28"/>
          <w:lang w:val="en-US"/>
        </w:rPr>
        <w:t>Tver</w:t>
      </w:r>
      <w:proofErr w:type="spellEnd"/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 state University for academic Affairs (Russia, </w:t>
      </w:r>
      <w:proofErr w:type="spellStart"/>
      <w:r w:rsidRPr="00740865">
        <w:rPr>
          <w:rFonts w:ascii="Times New Roman" w:hAnsi="Times New Roman" w:cs="Times New Roman"/>
          <w:sz w:val="28"/>
          <w:szCs w:val="28"/>
          <w:lang w:val="en-US"/>
        </w:rPr>
        <w:t>Tver</w:t>
      </w:r>
      <w:proofErr w:type="spellEnd"/>
      <w:r w:rsidRPr="00740865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14:paraId="0825C3E9" w14:textId="77777777" w:rsidR="00740865" w:rsidRPr="00740865" w:rsidRDefault="00740865" w:rsidP="00940CA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0865">
        <w:rPr>
          <w:rFonts w:ascii="Times New Roman" w:hAnsi="Times New Roman" w:cs="Times New Roman"/>
          <w:sz w:val="28"/>
          <w:szCs w:val="28"/>
          <w:lang w:val="en-US"/>
        </w:rPr>
        <w:t>Yulia</w:t>
      </w:r>
      <w:proofErr w:type="spellEnd"/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0865">
        <w:rPr>
          <w:rFonts w:ascii="Times New Roman" w:hAnsi="Times New Roman" w:cs="Times New Roman"/>
          <w:sz w:val="28"/>
          <w:szCs w:val="28"/>
          <w:lang w:val="en-US"/>
        </w:rPr>
        <w:t>Gudimenko</w:t>
      </w:r>
      <w:proofErr w:type="spellEnd"/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, Deputy Dean of the faculty of psychology of </w:t>
      </w:r>
      <w:proofErr w:type="spellStart"/>
      <w:r w:rsidRPr="00740865">
        <w:rPr>
          <w:rFonts w:ascii="Times New Roman" w:hAnsi="Times New Roman" w:cs="Times New Roman"/>
          <w:sz w:val="28"/>
          <w:szCs w:val="28"/>
          <w:lang w:val="en-US"/>
        </w:rPr>
        <w:t>Tver</w:t>
      </w:r>
      <w:proofErr w:type="spellEnd"/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 state University for Informatization of the educational process, candidate of psychological Sciences (Russia, </w:t>
      </w:r>
      <w:proofErr w:type="spellStart"/>
      <w:r w:rsidRPr="00740865">
        <w:rPr>
          <w:rFonts w:ascii="Times New Roman" w:hAnsi="Times New Roman" w:cs="Times New Roman"/>
          <w:sz w:val="28"/>
          <w:szCs w:val="28"/>
          <w:lang w:val="en-US"/>
        </w:rPr>
        <w:t>Tver</w:t>
      </w:r>
      <w:proofErr w:type="spellEnd"/>
      <w:r w:rsidRPr="00740865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14:paraId="2BD96C0F" w14:textId="77777777" w:rsidR="00740865" w:rsidRPr="00740865" w:rsidRDefault="00740865" w:rsidP="00940CA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F133315" w14:textId="77777777" w:rsidR="00740865" w:rsidRPr="004B02DC" w:rsidRDefault="00740865" w:rsidP="00C26F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02DC">
        <w:rPr>
          <w:rFonts w:ascii="Times New Roman" w:hAnsi="Times New Roman" w:cs="Times New Roman"/>
          <w:b/>
          <w:sz w:val="28"/>
          <w:szCs w:val="28"/>
          <w:lang w:val="en-US"/>
        </w:rPr>
        <w:t>Main directions of the conference</w:t>
      </w:r>
    </w:p>
    <w:p w14:paraId="2E9B9498" w14:textId="7D0D50BC" w:rsidR="00740865" w:rsidRPr="00E21DA0" w:rsidRDefault="00740865" w:rsidP="00E21DA0">
      <w:pPr>
        <w:pStyle w:val="a5"/>
        <w:numPr>
          <w:ilvl w:val="0"/>
          <w:numId w:val="19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  <w:lang w:val="en-US"/>
        </w:rPr>
      </w:pPr>
      <w:r w:rsidRPr="00E21DA0">
        <w:rPr>
          <w:rFonts w:ascii="Times New Roman" w:hAnsi="Times New Roman"/>
          <w:sz w:val="28"/>
          <w:szCs w:val="28"/>
          <w:lang w:val="en-US"/>
        </w:rPr>
        <w:t xml:space="preserve">Actual problems of psychology in education, medicine, social sphere, </w:t>
      </w:r>
      <w:proofErr w:type="spellStart"/>
      <w:r w:rsidRPr="00E21DA0">
        <w:rPr>
          <w:rFonts w:ascii="Times New Roman" w:hAnsi="Times New Roman"/>
          <w:sz w:val="28"/>
          <w:szCs w:val="28"/>
          <w:lang w:val="en-US"/>
        </w:rPr>
        <w:t>labo</w:t>
      </w:r>
      <w:r w:rsidR="004B02DC" w:rsidRPr="00E21DA0">
        <w:rPr>
          <w:rFonts w:ascii="Times New Roman" w:hAnsi="Times New Roman"/>
          <w:sz w:val="28"/>
          <w:szCs w:val="28"/>
          <w:lang w:val="en-US"/>
        </w:rPr>
        <w:t>u</w:t>
      </w:r>
      <w:r w:rsidRPr="00E21DA0">
        <w:rPr>
          <w:rFonts w:ascii="Times New Roman" w:hAnsi="Times New Roman"/>
          <w:sz w:val="28"/>
          <w:szCs w:val="28"/>
          <w:lang w:val="en-US"/>
        </w:rPr>
        <w:t>r</w:t>
      </w:r>
      <w:proofErr w:type="spellEnd"/>
      <w:r w:rsidRPr="00E21DA0">
        <w:rPr>
          <w:rFonts w:ascii="Times New Roman" w:hAnsi="Times New Roman"/>
          <w:sz w:val="28"/>
          <w:szCs w:val="28"/>
          <w:lang w:val="en-US"/>
        </w:rPr>
        <w:t>, politics, business, sports, etc.</w:t>
      </w:r>
    </w:p>
    <w:p w14:paraId="21A052DA" w14:textId="24556262" w:rsidR="00740865" w:rsidRPr="00E21DA0" w:rsidRDefault="00740865" w:rsidP="00E21DA0">
      <w:pPr>
        <w:pStyle w:val="a5"/>
        <w:numPr>
          <w:ilvl w:val="0"/>
          <w:numId w:val="19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  <w:lang w:val="en-US"/>
        </w:rPr>
      </w:pPr>
      <w:r w:rsidRPr="00E21DA0">
        <w:rPr>
          <w:rFonts w:ascii="Times New Roman" w:hAnsi="Times New Roman"/>
          <w:sz w:val="28"/>
          <w:szCs w:val="28"/>
          <w:lang w:val="en-US"/>
        </w:rPr>
        <w:t>Modern problems of diagnostics in clinical psychology.</w:t>
      </w:r>
    </w:p>
    <w:p w14:paraId="1E97418D" w14:textId="793B661E" w:rsidR="00740865" w:rsidRPr="00E21DA0" w:rsidRDefault="00740865" w:rsidP="00E21DA0">
      <w:pPr>
        <w:pStyle w:val="a5"/>
        <w:numPr>
          <w:ilvl w:val="0"/>
          <w:numId w:val="19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  <w:lang w:val="en-US"/>
        </w:rPr>
      </w:pPr>
      <w:r w:rsidRPr="00E21DA0">
        <w:rPr>
          <w:rFonts w:ascii="Times New Roman" w:hAnsi="Times New Roman"/>
          <w:sz w:val="28"/>
          <w:szCs w:val="28"/>
          <w:lang w:val="en-US"/>
        </w:rPr>
        <w:t>Organizational environment: global risks and challenges.</w:t>
      </w:r>
    </w:p>
    <w:p w14:paraId="2BBA7539" w14:textId="744E6527" w:rsidR="00740865" w:rsidRPr="00E21DA0" w:rsidRDefault="00740865" w:rsidP="00E21DA0">
      <w:pPr>
        <w:pStyle w:val="a5"/>
        <w:numPr>
          <w:ilvl w:val="0"/>
          <w:numId w:val="19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  <w:lang w:val="en-US"/>
        </w:rPr>
      </w:pPr>
      <w:r w:rsidRPr="00E21DA0">
        <w:rPr>
          <w:rFonts w:ascii="Times New Roman" w:hAnsi="Times New Roman"/>
          <w:sz w:val="28"/>
          <w:szCs w:val="28"/>
          <w:lang w:val="en-US"/>
        </w:rPr>
        <w:t xml:space="preserve">Topical issues of psychology and management in organizations: problems and </w:t>
      </w:r>
      <w:proofErr w:type="gramStart"/>
      <w:r w:rsidRPr="00E21DA0">
        <w:rPr>
          <w:rFonts w:ascii="Times New Roman" w:hAnsi="Times New Roman"/>
          <w:sz w:val="28"/>
          <w:szCs w:val="28"/>
          <w:lang w:val="en-US"/>
        </w:rPr>
        <w:t>solutions</w:t>
      </w:r>
      <w:proofErr w:type="gramEnd"/>
      <w:r w:rsidRPr="00E21DA0">
        <w:rPr>
          <w:rFonts w:ascii="Times New Roman" w:hAnsi="Times New Roman"/>
          <w:sz w:val="28"/>
          <w:szCs w:val="28"/>
          <w:lang w:val="en-US"/>
        </w:rPr>
        <w:t>.</w:t>
      </w:r>
    </w:p>
    <w:p w14:paraId="2B2FCB9F" w14:textId="41BCEF55" w:rsidR="00740865" w:rsidRPr="00E21DA0" w:rsidRDefault="00740865" w:rsidP="00E21DA0">
      <w:pPr>
        <w:pStyle w:val="a5"/>
        <w:numPr>
          <w:ilvl w:val="0"/>
          <w:numId w:val="19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  <w:lang w:val="en-US"/>
        </w:rPr>
      </w:pPr>
      <w:r w:rsidRPr="00E21DA0">
        <w:rPr>
          <w:rFonts w:ascii="Times New Roman" w:hAnsi="Times New Roman"/>
          <w:sz w:val="28"/>
          <w:szCs w:val="28"/>
          <w:lang w:val="en-US"/>
        </w:rPr>
        <w:t>Problems of professional activity of a psychologist-consultant.</w:t>
      </w:r>
    </w:p>
    <w:p w14:paraId="63A36A47" w14:textId="47E5AD61" w:rsidR="00740865" w:rsidRPr="00E21DA0" w:rsidRDefault="00740865" w:rsidP="00E21DA0">
      <w:pPr>
        <w:pStyle w:val="a5"/>
        <w:numPr>
          <w:ilvl w:val="0"/>
          <w:numId w:val="19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  <w:lang w:val="en-US"/>
        </w:rPr>
      </w:pPr>
      <w:r w:rsidRPr="00E21DA0">
        <w:rPr>
          <w:rFonts w:ascii="Times New Roman" w:hAnsi="Times New Roman"/>
          <w:sz w:val="28"/>
          <w:szCs w:val="28"/>
          <w:lang w:val="en-US"/>
        </w:rPr>
        <w:t>Experimental psychological diagnostic tools in psychology: traditions and perspectives.</w:t>
      </w:r>
    </w:p>
    <w:p w14:paraId="0F3105A1" w14:textId="3CF51AC6" w:rsidR="00740865" w:rsidRPr="00E21DA0" w:rsidRDefault="00740865" w:rsidP="00E21DA0">
      <w:pPr>
        <w:pStyle w:val="a5"/>
        <w:numPr>
          <w:ilvl w:val="0"/>
          <w:numId w:val="19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  <w:lang w:val="en-US"/>
        </w:rPr>
      </w:pPr>
      <w:r w:rsidRPr="00E21DA0">
        <w:rPr>
          <w:rFonts w:ascii="Times New Roman" w:hAnsi="Times New Roman"/>
          <w:sz w:val="28"/>
          <w:szCs w:val="28"/>
          <w:lang w:val="en-US"/>
        </w:rPr>
        <w:t>Health psychology: prevention and correction.</w:t>
      </w:r>
    </w:p>
    <w:p w14:paraId="66B1B12D" w14:textId="3F54F171" w:rsidR="00740865" w:rsidRPr="00E21DA0" w:rsidRDefault="00740865" w:rsidP="00E21DA0">
      <w:pPr>
        <w:pStyle w:val="a5"/>
        <w:numPr>
          <w:ilvl w:val="0"/>
          <w:numId w:val="19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  <w:lang w:val="en-US"/>
        </w:rPr>
      </w:pPr>
      <w:r w:rsidRPr="00E21DA0">
        <w:rPr>
          <w:rFonts w:ascii="Times New Roman" w:hAnsi="Times New Roman"/>
          <w:sz w:val="28"/>
          <w:szCs w:val="28"/>
          <w:lang w:val="en-US"/>
        </w:rPr>
        <w:t>Psychology of extreme situations.</w:t>
      </w:r>
    </w:p>
    <w:p w14:paraId="49E6F452" w14:textId="14632D7F" w:rsidR="00740865" w:rsidRPr="00E21DA0" w:rsidRDefault="00740865" w:rsidP="00E21DA0">
      <w:pPr>
        <w:pStyle w:val="a5"/>
        <w:numPr>
          <w:ilvl w:val="0"/>
          <w:numId w:val="19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  <w:lang w:val="en-US"/>
        </w:rPr>
      </w:pPr>
      <w:r w:rsidRPr="00E21DA0">
        <w:rPr>
          <w:rFonts w:ascii="Times New Roman" w:hAnsi="Times New Roman"/>
          <w:sz w:val="28"/>
          <w:szCs w:val="28"/>
          <w:lang w:val="en-US"/>
        </w:rPr>
        <w:t>Psychological and pedagogical support for children with developmental disabilities.</w:t>
      </w:r>
    </w:p>
    <w:p w14:paraId="3C37D9FC" w14:textId="67172B20" w:rsidR="00740865" w:rsidRPr="00E21DA0" w:rsidRDefault="00740865" w:rsidP="00E21DA0">
      <w:pPr>
        <w:pStyle w:val="a5"/>
        <w:numPr>
          <w:ilvl w:val="0"/>
          <w:numId w:val="19"/>
        </w:numPr>
        <w:spacing w:after="0"/>
        <w:ind w:left="851" w:hanging="491"/>
        <w:jc w:val="both"/>
        <w:rPr>
          <w:rFonts w:ascii="Times New Roman" w:hAnsi="Times New Roman"/>
          <w:sz w:val="28"/>
          <w:szCs w:val="28"/>
          <w:lang w:val="en-US"/>
        </w:rPr>
      </w:pPr>
      <w:r w:rsidRPr="00E21DA0">
        <w:rPr>
          <w:rFonts w:ascii="Times New Roman" w:hAnsi="Times New Roman"/>
          <w:sz w:val="28"/>
          <w:szCs w:val="28"/>
          <w:lang w:val="en-US"/>
        </w:rPr>
        <w:t>Psychological problems of inclusive education.</w:t>
      </w:r>
    </w:p>
    <w:p w14:paraId="45B27D7A" w14:textId="0AECA1C8" w:rsidR="00740865" w:rsidRPr="00E21DA0" w:rsidRDefault="00740865" w:rsidP="00E21DA0">
      <w:pPr>
        <w:pStyle w:val="a5"/>
        <w:numPr>
          <w:ilvl w:val="0"/>
          <w:numId w:val="19"/>
        </w:numPr>
        <w:spacing w:after="0"/>
        <w:ind w:left="851" w:hanging="491"/>
        <w:jc w:val="both"/>
        <w:rPr>
          <w:rFonts w:ascii="Times New Roman" w:hAnsi="Times New Roman"/>
          <w:sz w:val="28"/>
          <w:szCs w:val="28"/>
          <w:lang w:val="en-US"/>
        </w:rPr>
      </w:pPr>
      <w:r w:rsidRPr="00E21DA0">
        <w:rPr>
          <w:rFonts w:ascii="Times New Roman" w:hAnsi="Times New Roman"/>
          <w:sz w:val="28"/>
          <w:szCs w:val="28"/>
          <w:lang w:val="en-US"/>
        </w:rPr>
        <w:lastRenderedPageBreak/>
        <w:t>Modern technologies in the practical activity of a psychologist.</w:t>
      </w:r>
    </w:p>
    <w:p w14:paraId="6B847E7E" w14:textId="02EF92C8" w:rsidR="00740865" w:rsidRPr="00E21DA0" w:rsidRDefault="00740865" w:rsidP="00E21DA0">
      <w:pPr>
        <w:pStyle w:val="a5"/>
        <w:numPr>
          <w:ilvl w:val="0"/>
          <w:numId w:val="19"/>
        </w:numPr>
        <w:spacing w:after="0"/>
        <w:ind w:left="851" w:hanging="491"/>
        <w:jc w:val="both"/>
        <w:rPr>
          <w:rFonts w:ascii="Times New Roman" w:hAnsi="Times New Roman"/>
          <w:sz w:val="28"/>
          <w:szCs w:val="28"/>
          <w:lang w:val="en-US"/>
        </w:rPr>
      </w:pPr>
      <w:r w:rsidRPr="00E21DA0">
        <w:rPr>
          <w:rFonts w:ascii="Times New Roman" w:hAnsi="Times New Roman"/>
          <w:sz w:val="28"/>
          <w:szCs w:val="28"/>
          <w:lang w:val="en-US"/>
        </w:rPr>
        <w:t>Clinical psychology: traditions and modern practice.</w:t>
      </w:r>
    </w:p>
    <w:p w14:paraId="54F5AB6C" w14:textId="63B4E5F3" w:rsidR="00740865" w:rsidRPr="00E21DA0" w:rsidRDefault="00740865" w:rsidP="00E21DA0">
      <w:pPr>
        <w:pStyle w:val="a5"/>
        <w:numPr>
          <w:ilvl w:val="0"/>
          <w:numId w:val="19"/>
        </w:numPr>
        <w:spacing w:after="0"/>
        <w:ind w:left="851" w:hanging="491"/>
        <w:jc w:val="both"/>
        <w:rPr>
          <w:rFonts w:ascii="Times New Roman" w:hAnsi="Times New Roman"/>
          <w:sz w:val="28"/>
          <w:szCs w:val="28"/>
          <w:lang w:val="en-US"/>
        </w:rPr>
      </w:pPr>
      <w:r w:rsidRPr="00E21DA0">
        <w:rPr>
          <w:rFonts w:ascii="Times New Roman" w:hAnsi="Times New Roman"/>
          <w:sz w:val="28"/>
          <w:szCs w:val="28"/>
          <w:lang w:val="en-US"/>
        </w:rPr>
        <w:t>Modern problems of diagnostics in clinical psychology.</w:t>
      </w:r>
    </w:p>
    <w:p w14:paraId="6FBE2D9E" w14:textId="77777777" w:rsidR="00740865" w:rsidRPr="00A452B7" w:rsidRDefault="00740865" w:rsidP="00C26F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52B7">
        <w:rPr>
          <w:rFonts w:ascii="Times New Roman" w:hAnsi="Times New Roman" w:cs="Times New Roman"/>
          <w:b/>
          <w:sz w:val="28"/>
          <w:szCs w:val="28"/>
          <w:lang w:val="en-US"/>
        </w:rPr>
        <w:t>Conference venue</w:t>
      </w:r>
    </w:p>
    <w:p w14:paraId="6DE8E900" w14:textId="52440A5C" w:rsidR="00740865" w:rsidRPr="00740865" w:rsidRDefault="00C26F8F" w:rsidP="00C26F8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="00740865" w:rsidRPr="00740865">
        <w:rPr>
          <w:rFonts w:ascii="Times New Roman" w:hAnsi="Times New Roman" w:cs="Times New Roman"/>
          <w:sz w:val="28"/>
          <w:szCs w:val="28"/>
          <w:lang w:val="en-US"/>
        </w:rPr>
        <w:t>Tver</w:t>
      </w:r>
      <w:proofErr w:type="spellEnd"/>
      <w:r w:rsidR="00740865"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 state University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740865" w:rsidRPr="00740865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1B3FA6B4" w14:textId="77777777" w:rsidR="00740865" w:rsidRPr="002552CF" w:rsidRDefault="00740865" w:rsidP="00C26F8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552CF">
        <w:rPr>
          <w:rFonts w:ascii="Times New Roman" w:hAnsi="Times New Roman" w:cs="Times New Roman"/>
          <w:sz w:val="28"/>
          <w:szCs w:val="28"/>
          <w:lang w:val="en-US"/>
        </w:rPr>
        <w:t>Tver</w:t>
      </w:r>
      <w:proofErr w:type="spellEnd"/>
      <w:r w:rsidRPr="002552C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552CF">
        <w:rPr>
          <w:rFonts w:ascii="Times New Roman" w:hAnsi="Times New Roman" w:cs="Times New Roman"/>
          <w:sz w:val="28"/>
          <w:szCs w:val="28"/>
          <w:lang w:val="en-US"/>
        </w:rPr>
        <w:t>Zhelyabova</w:t>
      </w:r>
      <w:proofErr w:type="spellEnd"/>
      <w:r w:rsidRPr="002552CF">
        <w:rPr>
          <w:rFonts w:ascii="Times New Roman" w:hAnsi="Times New Roman" w:cs="Times New Roman"/>
          <w:sz w:val="28"/>
          <w:szCs w:val="28"/>
          <w:lang w:val="en-US"/>
        </w:rPr>
        <w:t xml:space="preserve"> str., 33</w:t>
      </w:r>
    </w:p>
    <w:p w14:paraId="73EB0B0C" w14:textId="77777777" w:rsidR="00740865" w:rsidRPr="00740865" w:rsidRDefault="00740865" w:rsidP="00C26F8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0865">
        <w:rPr>
          <w:rFonts w:ascii="Times New Roman" w:hAnsi="Times New Roman" w:cs="Times New Roman"/>
          <w:sz w:val="28"/>
          <w:szCs w:val="28"/>
          <w:lang w:val="en-US"/>
        </w:rPr>
        <w:t>Tver</w:t>
      </w:r>
      <w:proofErr w:type="spellEnd"/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, Student per., </w:t>
      </w:r>
      <w:proofErr w:type="spellStart"/>
      <w:r w:rsidRPr="00740865">
        <w:rPr>
          <w:rFonts w:ascii="Times New Roman" w:hAnsi="Times New Roman" w:cs="Times New Roman"/>
          <w:sz w:val="28"/>
          <w:szCs w:val="28"/>
          <w:lang w:val="en-US"/>
        </w:rPr>
        <w:t>korp</w:t>
      </w:r>
      <w:proofErr w:type="spellEnd"/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. B, </w:t>
      </w:r>
      <w:r w:rsidR="00AB3B4A" w:rsidRPr="00AB3B4A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3</w:t>
      </w:r>
      <w:r w:rsidR="00AB3B4A">
        <w:rPr>
          <w:rFonts w:ascii="Times New Roman" w:hAnsi="Times New Roman" w:cs="Times New Roman"/>
          <w:sz w:val="28"/>
          <w:szCs w:val="28"/>
          <w:lang w:val="en-US"/>
        </w:rPr>
        <w:t xml:space="preserve">-d </w:t>
      </w:r>
      <w:r w:rsidRPr="00740865">
        <w:rPr>
          <w:rFonts w:ascii="Times New Roman" w:hAnsi="Times New Roman" w:cs="Times New Roman"/>
          <w:sz w:val="28"/>
          <w:szCs w:val="28"/>
          <w:lang w:val="en-US"/>
        </w:rPr>
        <w:t>floor</w:t>
      </w:r>
    </w:p>
    <w:p w14:paraId="1B13CC63" w14:textId="77777777" w:rsidR="00740865" w:rsidRPr="00740865" w:rsidRDefault="00740865" w:rsidP="00940CA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194C3B6" w14:textId="77777777" w:rsidR="00740865" w:rsidRPr="00AB3B4A" w:rsidRDefault="00740865" w:rsidP="00C26F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3B4A">
        <w:rPr>
          <w:rFonts w:ascii="Times New Roman" w:hAnsi="Times New Roman" w:cs="Times New Roman"/>
          <w:b/>
          <w:sz w:val="28"/>
          <w:szCs w:val="28"/>
          <w:lang w:val="en-US"/>
        </w:rPr>
        <w:t>Forms of the conference</w:t>
      </w:r>
    </w:p>
    <w:p w14:paraId="2324FD7A" w14:textId="77777777" w:rsidR="00740865" w:rsidRPr="00740865" w:rsidRDefault="00740865" w:rsidP="00C26F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The conference will include plenary reports (up to 20 minutes), presentations at breakout sessions (up to 15 minutes), round tables devoted to discussions on the </w:t>
      </w:r>
      <w:r w:rsidRPr="00AB3B4A">
        <w:rPr>
          <w:rFonts w:ascii="Times New Roman" w:hAnsi="Times New Roman" w:cs="Times New Roman"/>
          <w:sz w:val="28"/>
          <w:szCs w:val="28"/>
          <w:lang w:val="en-US"/>
        </w:rPr>
        <w:t>issues of the conference, and master classes. It is also possible to participate in</w:t>
      </w:r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 absentia with publication in the conference proceedings.</w:t>
      </w:r>
    </w:p>
    <w:p w14:paraId="5D1CFB6C" w14:textId="77777777" w:rsidR="00740865" w:rsidRPr="00740865" w:rsidRDefault="00740865" w:rsidP="00C26F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It </w:t>
      </w:r>
      <w:proofErr w:type="gramStart"/>
      <w:r w:rsidRPr="00740865">
        <w:rPr>
          <w:rFonts w:ascii="Times New Roman" w:hAnsi="Times New Roman" w:cs="Times New Roman"/>
          <w:sz w:val="28"/>
          <w:szCs w:val="28"/>
          <w:lang w:val="en-US"/>
        </w:rPr>
        <w:t>is planned</w:t>
      </w:r>
      <w:proofErr w:type="gramEnd"/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 to publish an electronic collection of conference materials by the opening of the conference. Materials of postgraduates, young scientists and </w:t>
      </w:r>
      <w:r w:rsidR="00C659BA">
        <w:rPr>
          <w:rFonts w:ascii="Times New Roman" w:hAnsi="Times New Roman" w:cs="Times New Roman"/>
          <w:sz w:val="28"/>
          <w:szCs w:val="28"/>
          <w:lang w:val="en-US"/>
        </w:rPr>
        <w:t>lecturers</w:t>
      </w:r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40865">
        <w:rPr>
          <w:rFonts w:ascii="Times New Roman" w:hAnsi="Times New Roman" w:cs="Times New Roman"/>
          <w:sz w:val="28"/>
          <w:szCs w:val="28"/>
          <w:lang w:val="en-US"/>
        </w:rPr>
        <w:t>will be posted</w:t>
      </w:r>
      <w:proofErr w:type="gramEnd"/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 on the website </w:t>
      </w:r>
      <w:r w:rsidRPr="00FD6E4B">
        <w:rPr>
          <w:rFonts w:ascii="Times New Roman" w:hAnsi="Times New Roman" w:cs="Times New Roman"/>
          <w:sz w:val="28"/>
          <w:szCs w:val="28"/>
          <w:u w:val="single"/>
          <w:lang w:val="en-US"/>
        </w:rPr>
        <w:t>http://elibrary.ru</w:t>
      </w:r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, which implies their indexing in the </w:t>
      </w:r>
      <w:proofErr w:type="spellStart"/>
      <w:r w:rsidRPr="00740865">
        <w:rPr>
          <w:rFonts w:ascii="Times New Roman" w:hAnsi="Times New Roman" w:cs="Times New Roman"/>
          <w:sz w:val="28"/>
          <w:szCs w:val="28"/>
          <w:lang w:val="en-US"/>
        </w:rPr>
        <w:t>scientometric</w:t>
      </w:r>
      <w:proofErr w:type="spellEnd"/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 database of the RSCI, as well as on the website of the faculty of psychology of </w:t>
      </w:r>
      <w:proofErr w:type="spellStart"/>
      <w:r w:rsidRPr="00740865">
        <w:rPr>
          <w:rFonts w:ascii="Times New Roman" w:hAnsi="Times New Roman" w:cs="Times New Roman"/>
          <w:sz w:val="28"/>
          <w:szCs w:val="28"/>
          <w:lang w:val="en-US"/>
        </w:rPr>
        <w:t>TvSU</w:t>
      </w:r>
      <w:proofErr w:type="spellEnd"/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6E4B">
        <w:rPr>
          <w:rFonts w:ascii="Times New Roman" w:hAnsi="Times New Roman" w:cs="Times New Roman"/>
          <w:sz w:val="28"/>
          <w:szCs w:val="28"/>
          <w:u w:val="single"/>
          <w:lang w:val="en-US"/>
        </w:rPr>
        <w:t>http://psychology.tversu.ru</w:t>
      </w:r>
      <w:r w:rsidRPr="0074086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BE650BA" w14:textId="77777777" w:rsidR="00740865" w:rsidRPr="00740865" w:rsidRDefault="00740865" w:rsidP="00C26F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Working languages of the conference: Russian, English, </w:t>
      </w:r>
      <w:proofErr w:type="gramStart"/>
      <w:r w:rsidRPr="00740865">
        <w:rPr>
          <w:rFonts w:ascii="Times New Roman" w:hAnsi="Times New Roman" w:cs="Times New Roman"/>
          <w:sz w:val="28"/>
          <w:szCs w:val="28"/>
          <w:lang w:val="en-US"/>
        </w:rPr>
        <w:t>Bulgarian</w:t>
      </w:r>
      <w:proofErr w:type="gramEnd"/>
      <w:r w:rsidRPr="0074086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DB3B808" w14:textId="77777777" w:rsidR="00740865" w:rsidRPr="00740865" w:rsidRDefault="00740865" w:rsidP="00940CA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2A7B0D2" w14:textId="77777777" w:rsidR="00740865" w:rsidRPr="002552CF" w:rsidRDefault="00740865" w:rsidP="00C26F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38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Applications </w:t>
      </w:r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for participation in the conference, as well as abstracts, </w:t>
      </w:r>
      <w:proofErr w:type="gramStart"/>
      <w:r w:rsidRPr="00740865">
        <w:rPr>
          <w:rFonts w:ascii="Times New Roman" w:hAnsi="Times New Roman" w:cs="Times New Roman"/>
          <w:sz w:val="28"/>
          <w:szCs w:val="28"/>
          <w:lang w:val="en-US"/>
        </w:rPr>
        <w:t>are accepted</w:t>
      </w:r>
      <w:proofErr w:type="gramEnd"/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38E1">
        <w:rPr>
          <w:rFonts w:ascii="Times New Roman" w:hAnsi="Times New Roman" w:cs="Times New Roman"/>
          <w:b/>
          <w:sz w:val="28"/>
          <w:szCs w:val="28"/>
          <w:lang w:val="en-US"/>
        </w:rPr>
        <w:t>until April 3, 2020</w:t>
      </w:r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 by emai</w:t>
      </w:r>
      <w:r w:rsidR="004E38E1">
        <w:rPr>
          <w:rFonts w:ascii="Times New Roman" w:hAnsi="Times New Roman" w:cs="Times New Roman"/>
          <w:sz w:val="28"/>
          <w:szCs w:val="28"/>
          <w:lang w:val="en-US"/>
        </w:rPr>
        <w:t xml:space="preserve">l </w:t>
      </w:r>
      <w:r w:rsidR="004E38E1" w:rsidRPr="00FD6E4B">
        <w:rPr>
          <w:rFonts w:ascii="Times New Roman" w:hAnsi="Times New Roman" w:cs="Times New Roman"/>
          <w:sz w:val="28"/>
          <w:szCs w:val="28"/>
          <w:u w:val="single"/>
          <w:lang w:val="en-US"/>
        </w:rPr>
        <w:t>Barilyak.IA@tversu.ru</w:t>
      </w:r>
      <w:r w:rsidR="004E38E1">
        <w:rPr>
          <w:rFonts w:ascii="Times New Roman" w:hAnsi="Times New Roman" w:cs="Times New Roman"/>
          <w:sz w:val="28"/>
          <w:szCs w:val="28"/>
          <w:lang w:val="en-US"/>
        </w:rPr>
        <w:t xml:space="preserve"> (Irina </w:t>
      </w:r>
      <w:proofErr w:type="spellStart"/>
      <w:r w:rsidR="004E38E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40865">
        <w:rPr>
          <w:rFonts w:ascii="Times New Roman" w:hAnsi="Times New Roman" w:cs="Times New Roman"/>
          <w:sz w:val="28"/>
          <w:szCs w:val="28"/>
          <w:lang w:val="en-US"/>
        </w:rPr>
        <w:t>arilyak</w:t>
      </w:r>
      <w:proofErr w:type="spellEnd"/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, Deputy Dean of the faculty of psychology of </w:t>
      </w:r>
      <w:proofErr w:type="spellStart"/>
      <w:r w:rsidRPr="00740865">
        <w:rPr>
          <w:rFonts w:ascii="Times New Roman" w:hAnsi="Times New Roman" w:cs="Times New Roman"/>
          <w:sz w:val="28"/>
          <w:szCs w:val="28"/>
          <w:lang w:val="en-US"/>
        </w:rPr>
        <w:t>TvSU</w:t>
      </w:r>
      <w:proofErr w:type="spellEnd"/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 for research, member of the organizing Committee of the conference). Requirements for registration of the application and abstracts </w:t>
      </w:r>
      <w:proofErr w:type="gramStart"/>
      <w:r w:rsidRPr="00740865">
        <w:rPr>
          <w:rFonts w:ascii="Times New Roman" w:hAnsi="Times New Roman" w:cs="Times New Roman"/>
          <w:sz w:val="28"/>
          <w:szCs w:val="28"/>
          <w:lang w:val="en-US"/>
        </w:rPr>
        <w:t>are specified</w:t>
      </w:r>
      <w:proofErr w:type="gramEnd"/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 w:rsidRPr="004E38E1">
        <w:rPr>
          <w:rFonts w:ascii="Times New Roman" w:hAnsi="Times New Roman" w:cs="Times New Roman"/>
          <w:b/>
          <w:sz w:val="28"/>
          <w:szCs w:val="28"/>
          <w:lang w:val="en-US"/>
        </w:rPr>
        <w:t>Annex 1</w:t>
      </w:r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. Materials submitted after this deadline </w:t>
      </w:r>
      <w:proofErr w:type="gramStart"/>
      <w:r w:rsidRPr="00740865">
        <w:rPr>
          <w:rFonts w:ascii="Times New Roman" w:hAnsi="Times New Roman" w:cs="Times New Roman"/>
          <w:sz w:val="28"/>
          <w:szCs w:val="28"/>
          <w:lang w:val="en-US"/>
        </w:rPr>
        <w:t>will not be accepted</w:t>
      </w:r>
      <w:proofErr w:type="gramEnd"/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 for publication. </w:t>
      </w:r>
      <w:r w:rsidRPr="002552CF">
        <w:rPr>
          <w:rFonts w:ascii="Times New Roman" w:hAnsi="Times New Roman" w:cs="Times New Roman"/>
          <w:sz w:val="28"/>
          <w:szCs w:val="28"/>
          <w:lang w:val="en-US"/>
        </w:rPr>
        <w:t>Registration of the license agreement is mandatory!</w:t>
      </w:r>
    </w:p>
    <w:p w14:paraId="36373EAF" w14:textId="77777777" w:rsidR="00740865" w:rsidRPr="002552CF" w:rsidRDefault="00740865" w:rsidP="00940CA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06C839D" w14:textId="77777777" w:rsidR="00740865" w:rsidRPr="002552CF" w:rsidRDefault="00740865" w:rsidP="00C26F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52CF">
        <w:rPr>
          <w:rFonts w:ascii="Times New Roman" w:hAnsi="Times New Roman" w:cs="Times New Roman"/>
          <w:b/>
          <w:sz w:val="28"/>
          <w:szCs w:val="28"/>
          <w:lang w:val="en-US"/>
        </w:rPr>
        <w:t>The conditions of publication</w:t>
      </w:r>
    </w:p>
    <w:p w14:paraId="5E01CED0" w14:textId="77777777" w:rsidR="00740865" w:rsidRPr="00740865" w:rsidRDefault="00740865" w:rsidP="00C26F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Abstracts </w:t>
      </w:r>
      <w:proofErr w:type="gramStart"/>
      <w:r w:rsidRPr="00740865">
        <w:rPr>
          <w:rFonts w:ascii="Times New Roman" w:hAnsi="Times New Roman" w:cs="Times New Roman"/>
          <w:sz w:val="28"/>
          <w:szCs w:val="28"/>
          <w:lang w:val="en-US"/>
        </w:rPr>
        <w:t>are accepted</w:t>
      </w:r>
      <w:proofErr w:type="gramEnd"/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 for publication until April 3, 2020.</w:t>
      </w:r>
    </w:p>
    <w:p w14:paraId="0667E4EC" w14:textId="77777777" w:rsidR="00740865" w:rsidRPr="00740865" w:rsidRDefault="00740865" w:rsidP="00C26F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Abstracts of reports and presentations up to </w:t>
      </w:r>
      <w:proofErr w:type="gramStart"/>
      <w:r w:rsidRPr="00740865">
        <w:rPr>
          <w:rFonts w:ascii="Times New Roman" w:hAnsi="Times New Roman" w:cs="Times New Roman"/>
          <w:sz w:val="28"/>
          <w:szCs w:val="28"/>
          <w:lang w:val="en-US"/>
        </w:rPr>
        <w:t>5</w:t>
      </w:r>
      <w:proofErr w:type="gramEnd"/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 pages are accepted for publication.</w:t>
      </w:r>
    </w:p>
    <w:p w14:paraId="5AC5EB21" w14:textId="2A3E7D57" w:rsidR="00740865" w:rsidRPr="00740865" w:rsidRDefault="00740865" w:rsidP="00C26F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The editorial Board reserves the right to check incoming materials using the </w:t>
      </w:r>
      <w:r w:rsidR="00C26F8F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Pr="00740865">
        <w:rPr>
          <w:rFonts w:ascii="Times New Roman" w:hAnsi="Times New Roman" w:cs="Times New Roman"/>
          <w:sz w:val="28"/>
          <w:szCs w:val="28"/>
          <w:lang w:val="en-US"/>
        </w:rPr>
        <w:t>Antiplagiat</w:t>
      </w:r>
      <w:proofErr w:type="spellEnd"/>
      <w:r w:rsidR="00C26F8F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 software environment to identify illegal borrowings. The percentage of originality of the text, including citations from white sources, is 85 %.</w:t>
      </w:r>
    </w:p>
    <w:p w14:paraId="75DA3012" w14:textId="77777777" w:rsidR="00740865" w:rsidRPr="00740865" w:rsidRDefault="00740865" w:rsidP="00940CA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E730FA2" w14:textId="77777777" w:rsidR="00740865" w:rsidRPr="00C26F8F" w:rsidRDefault="00740865" w:rsidP="00940CA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C26F8F">
        <w:rPr>
          <w:rFonts w:ascii="Times New Roman" w:hAnsi="Times New Roman" w:cs="Times New Roman"/>
          <w:sz w:val="28"/>
          <w:szCs w:val="28"/>
          <w:u w:val="single"/>
          <w:lang w:val="en-US"/>
        </w:rPr>
        <w:t>The registration fee for participants of the conference is:</w:t>
      </w:r>
    </w:p>
    <w:p w14:paraId="2F2BA5AD" w14:textId="77777777" w:rsidR="00740865" w:rsidRPr="00740865" w:rsidRDefault="00740865" w:rsidP="00940CA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0865">
        <w:rPr>
          <w:rFonts w:ascii="Times New Roman" w:hAnsi="Times New Roman" w:cs="Times New Roman"/>
          <w:sz w:val="28"/>
          <w:szCs w:val="28"/>
          <w:lang w:val="en-US"/>
        </w:rPr>
        <w:t>300 rubles (including VAT 18%) for students, undergraduates and postgraduates,</w:t>
      </w:r>
    </w:p>
    <w:p w14:paraId="387F9FEF" w14:textId="77777777" w:rsidR="00740865" w:rsidRPr="00740865" w:rsidRDefault="00740865" w:rsidP="00940CA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0865">
        <w:rPr>
          <w:rFonts w:ascii="Times New Roman" w:hAnsi="Times New Roman" w:cs="Times New Roman"/>
          <w:sz w:val="28"/>
          <w:szCs w:val="28"/>
          <w:lang w:val="en-US"/>
        </w:rPr>
        <w:t>500 rubles (including 18% VAT) for young scientists, teachers and employees of scientific and educational institutions.</w:t>
      </w:r>
    </w:p>
    <w:p w14:paraId="1327759C" w14:textId="77777777" w:rsidR="00740865" w:rsidRPr="00740865" w:rsidRDefault="00740865" w:rsidP="00940CA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BD796B8" w14:textId="77777777" w:rsidR="00740865" w:rsidRPr="00740865" w:rsidRDefault="00740865" w:rsidP="00C26F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086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Payment for publication </w:t>
      </w:r>
      <w:proofErr w:type="gramStart"/>
      <w:r w:rsidRPr="00740865">
        <w:rPr>
          <w:rFonts w:ascii="Times New Roman" w:hAnsi="Times New Roman" w:cs="Times New Roman"/>
          <w:sz w:val="28"/>
          <w:szCs w:val="28"/>
          <w:lang w:val="en-US"/>
        </w:rPr>
        <w:t>must be made</w:t>
      </w:r>
      <w:proofErr w:type="gramEnd"/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040B">
        <w:rPr>
          <w:rFonts w:ascii="Times New Roman" w:hAnsi="Times New Roman" w:cs="Times New Roman"/>
          <w:b/>
          <w:sz w:val="28"/>
          <w:szCs w:val="28"/>
          <w:lang w:val="en-US"/>
        </w:rPr>
        <w:t>before 10.04.2020</w:t>
      </w:r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 only after the text of the article is approved by the editorial Board. If </w:t>
      </w:r>
      <w:r w:rsidR="0045040B" w:rsidRPr="00740865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 article </w:t>
      </w:r>
      <w:proofErr w:type="gramStart"/>
      <w:r w:rsidRPr="00740865">
        <w:rPr>
          <w:rFonts w:ascii="Times New Roman" w:hAnsi="Times New Roman" w:cs="Times New Roman"/>
          <w:sz w:val="28"/>
          <w:szCs w:val="28"/>
          <w:lang w:val="en-US"/>
        </w:rPr>
        <w:t>is accepted</w:t>
      </w:r>
      <w:proofErr w:type="gramEnd"/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 for publication, you will be sent payment details by email and a form of the license agreement.</w:t>
      </w:r>
    </w:p>
    <w:p w14:paraId="48BE01C3" w14:textId="77777777" w:rsidR="00740865" w:rsidRPr="00740865" w:rsidRDefault="00740865" w:rsidP="00940CA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C56657D" w14:textId="39B93BFC" w:rsidR="00740865" w:rsidRPr="00740865" w:rsidRDefault="00740865" w:rsidP="00C26F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Organizational fee from students, undergraduates, postgraduates and employees of </w:t>
      </w:r>
      <w:proofErr w:type="spellStart"/>
      <w:r w:rsidRPr="00740865">
        <w:rPr>
          <w:rFonts w:ascii="Times New Roman" w:hAnsi="Times New Roman" w:cs="Times New Roman"/>
          <w:sz w:val="28"/>
          <w:szCs w:val="28"/>
          <w:lang w:val="en-US"/>
        </w:rPr>
        <w:t>TvSU</w:t>
      </w:r>
      <w:proofErr w:type="spellEnd"/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40865">
        <w:rPr>
          <w:rFonts w:ascii="Times New Roman" w:hAnsi="Times New Roman" w:cs="Times New Roman"/>
          <w:sz w:val="28"/>
          <w:szCs w:val="28"/>
          <w:lang w:val="en-US"/>
        </w:rPr>
        <w:t>Velikotyrnovsky</w:t>
      </w:r>
      <w:proofErr w:type="spellEnd"/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 University </w:t>
      </w:r>
      <w:r w:rsidR="00C26F8F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740865">
        <w:rPr>
          <w:rFonts w:ascii="Times New Roman" w:hAnsi="Times New Roman" w:cs="Times New Roman"/>
          <w:sz w:val="28"/>
          <w:szCs w:val="28"/>
          <w:lang w:val="en-US"/>
        </w:rPr>
        <w:t>Saints Cyril and Methodius</w:t>
      </w:r>
      <w:r w:rsidR="00C26F8F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, Aktobe regional state University. K. </w:t>
      </w:r>
      <w:proofErr w:type="spellStart"/>
      <w:r w:rsidRPr="00740865">
        <w:rPr>
          <w:rFonts w:ascii="Times New Roman" w:hAnsi="Times New Roman" w:cs="Times New Roman"/>
          <w:sz w:val="28"/>
          <w:szCs w:val="28"/>
          <w:lang w:val="en-US"/>
        </w:rPr>
        <w:t>Zhubanov</w:t>
      </w:r>
      <w:proofErr w:type="spellEnd"/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, Belarusian state University of Informatics and </w:t>
      </w:r>
      <w:proofErr w:type="spellStart"/>
      <w:r w:rsidRPr="00740865">
        <w:rPr>
          <w:rFonts w:ascii="Times New Roman" w:hAnsi="Times New Roman" w:cs="Times New Roman"/>
          <w:sz w:val="28"/>
          <w:szCs w:val="28"/>
          <w:lang w:val="en-US"/>
        </w:rPr>
        <w:t>Radioelectronics</w:t>
      </w:r>
      <w:proofErr w:type="spellEnd"/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 is not charged.</w:t>
      </w:r>
    </w:p>
    <w:p w14:paraId="59804978" w14:textId="77777777" w:rsidR="00740865" w:rsidRPr="00740865" w:rsidRDefault="00740865" w:rsidP="00940CA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98F715D" w14:textId="77777777" w:rsidR="00740865" w:rsidRPr="002552CF" w:rsidRDefault="00740865" w:rsidP="00C26F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52CF">
        <w:rPr>
          <w:rFonts w:ascii="Times New Roman" w:hAnsi="Times New Roman" w:cs="Times New Roman"/>
          <w:b/>
          <w:sz w:val="28"/>
          <w:szCs w:val="28"/>
          <w:lang w:val="en-US"/>
        </w:rPr>
        <w:t>Contacts</w:t>
      </w:r>
    </w:p>
    <w:p w14:paraId="7EFCBE6B" w14:textId="77777777" w:rsidR="00740865" w:rsidRPr="00740865" w:rsidRDefault="00740865" w:rsidP="00C26F8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Faculty of psychology of </w:t>
      </w:r>
      <w:proofErr w:type="spellStart"/>
      <w:r w:rsidRPr="00740865">
        <w:rPr>
          <w:rFonts w:ascii="Times New Roman" w:hAnsi="Times New Roman" w:cs="Times New Roman"/>
          <w:sz w:val="28"/>
          <w:szCs w:val="28"/>
          <w:lang w:val="en-US"/>
        </w:rPr>
        <w:t>Tver</w:t>
      </w:r>
      <w:proofErr w:type="spellEnd"/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 state University:</w:t>
      </w:r>
    </w:p>
    <w:p w14:paraId="41221392" w14:textId="77777777" w:rsidR="00740865" w:rsidRPr="00375099" w:rsidRDefault="00740865" w:rsidP="00C26F8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75099">
        <w:rPr>
          <w:rFonts w:ascii="Times New Roman" w:hAnsi="Times New Roman" w:cs="Times New Roman"/>
          <w:sz w:val="28"/>
          <w:szCs w:val="28"/>
          <w:lang w:val="en-US"/>
        </w:rPr>
        <w:t>tel</w:t>
      </w:r>
      <w:proofErr w:type="spellEnd"/>
      <w:proofErr w:type="gramEnd"/>
      <w:r w:rsidRPr="00375099">
        <w:rPr>
          <w:rFonts w:ascii="Times New Roman" w:hAnsi="Times New Roman" w:cs="Times New Roman"/>
          <w:sz w:val="28"/>
          <w:szCs w:val="28"/>
          <w:lang w:val="en-US"/>
        </w:rPr>
        <w:t xml:space="preserve"> / Fax: (4822) 34-74-32</w:t>
      </w:r>
    </w:p>
    <w:p w14:paraId="535595E4" w14:textId="77777777" w:rsidR="00740865" w:rsidRPr="00740865" w:rsidRDefault="00375099" w:rsidP="00C26F8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Irina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40865" w:rsidRPr="00740865">
        <w:rPr>
          <w:rFonts w:ascii="Times New Roman" w:hAnsi="Times New Roman" w:cs="Times New Roman"/>
          <w:sz w:val="28"/>
          <w:szCs w:val="28"/>
          <w:lang w:val="en-US"/>
        </w:rPr>
        <w:t>arilyak</w:t>
      </w:r>
      <w:proofErr w:type="spellEnd"/>
      <w:r w:rsidR="00740865" w:rsidRPr="00740865">
        <w:rPr>
          <w:rFonts w:ascii="Times New Roman" w:hAnsi="Times New Roman" w:cs="Times New Roman"/>
          <w:sz w:val="28"/>
          <w:szCs w:val="28"/>
          <w:lang w:val="en-US"/>
        </w:rPr>
        <w:t>, Deputy D</w:t>
      </w:r>
      <w:r>
        <w:rPr>
          <w:rFonts w:ascii="Times New Roman" w:hAnsi="Times New Roman" w:cs="Times New Roman"/>
          <w:sz w:val="28"/>
          <w:szCs w:val="28"/>
          <w:lang w:val="en-US"/>
        </w:rPr>
        <w:t>ean of the Faculty of P</w:t>
      </w:r>
      <w:r w:rsidR="00740865" w:rsidRPr="00740865">
        <w:rPr>
          <w:rFonts w:ascii="Times New Roman" w:hAnsi="Times New Roman" w:cs="Times New Roman"/>
          <w:sz w:val="28"/>
          <w:szCs w:val="28"/>
          <w:lang w:val="en-US"/>
        </w:rPr>
        <w:t>sychology</w:t>
      </w:r>
    </w:p>
    <w:p w14:paraId="15641B1B" w14:textId="77777777" w:rsidR="00740865" w:rsidRPr="00740865" w:rsidRDefault="00740865" w:rsidP="00C26F8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40865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 scientific work: +79106463349 (WhatsApp, Viber)</w:t>
      </w:r>
    </w:p>
    <w:p w14:paraId="3C709507" w14:textId="77777777" w:rsidR="00740865" w:rsidRPr="00740865" w:rsidRDefault="00740865" w:rsidP="00C26F8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40865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FD6E4B">
        <w:rPr>
          <w:rFonts w:ascii="Times New Roman" w:hAnsi="Times New Roman" w:cs="Times New Roman"/>
          <w:sz w:val="28"/>
          <w:szCs w:val="28"/>
          <w:u w:val="single"/>
          <w:lang w:val="en-US"/>
        </w:rPr>
        <w:t>Barilyak.IA@tversu.ru</w:t>
      </w:r>
    </w:p>
    <w:p w14:paraId="46120C8D" w14:textId="77777777" w:rsidR="00740865" w:rsidRPr="00740865" w:rsidRDefault="00740865" w:rsidP="00940CA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D78635A" w14:textId="77777777" w:rsidR="00740865" w:rsidRPr="00375099" w:rsidRDefault="00740865" w:rsidP="00940CA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6252FC8" w14:textId="77777777" w:rsidR="00C26F8F" w:rsidRDefault="00C26F8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14:paraId="4E883D46" w14:textId="6F25BF34" w:rsidR="00740865" w:rsidRPr="002552CF" w:rsidRDefault="00740865" w:rsidP="00C26F8F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52C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Appendix 1</w:t>
      </w:r>
    </w:p>
    <w:p w14:paraId="5BA38E81" w14:textId="77777777" w:rsidR="00740865" w:rsidRPr="002552CF" w:rsidRDefault="00740865" w:rsidP="00940CA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C9ED02B" w14:textId="77777777" w:rsidR="00740865" w:rsidRPr="00740865" w:rsidRDefault="00740865" w:rsidP="00C26F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In the electronic </w:t>
      </w:r>
      <w:proofErr w:type="gramStart"/>
      <w:r w:rsidRPr="00740865">
        <w:rPr>
          <w:rFonts w:ascii="Times New Roman" w:hAnsi="Times New Roman" w:cs="Times New Roman"/>
          <w:sz w:val="28"/>
          <w:szCs w:val="28"/>
          <w:lang w:val="en-US"/>
        </w:rPr>
        <w:t>version</w:t>
      </w:r>
      <w:proofErr w:type="gramEnd"/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 the application and abstracts must be in separate files:</w:t>
      </w:r>
    </w:p>
    <w:p w14:paraId="63A4CB46" w14:textId="63363FD3" w:rsidR="00740865" w:rsidRPr="00740865" w:rsidRDefault="00740865" w:rsidP="00C26F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0865">
        <w:rPr>
          <w:rFonts w:ascii="Times New Roman" w:hAnsi="Times New Roman" w:cs="Times New Roman"/>
          <w:sz w:val="28"/>
          <w:szCs w:val="28"/>
          <w:lang w:val="en-US"/>
        </w:rPr>
        <w:t>1 file</w:t>
      </w:r>
      <w:r w:rsidR="00C26F8F" w:rsidRPr="00C26F8F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full name of the author and the word </w:t>
      </w:r>
      <w:r w:rsidR="00C26F8F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740865">
        <w:rPr>
          <w:rFonts w:ascii="Times New Roman" w:hAnsi="Times New Roman" w:cs="Times New Roman"/>
          <w:sz w:val="28"/>
          <w:szCs w:val="28"/>
          <w:lang w:val="en-US"/>
        </w:rPr>
        <w:t>Application</w:t>
      </w:r>
      <w:r w:rsidR="00C26F8F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740865">
        <w:rPr>
          <w:rFonts w:ascii="Times New Roman" w:hAnsi="Times New Roman" w:cs="Times New Roman"/>
          <w:sz w:val="28"/>
          <w:szCs w:val="28"/>
          <w:lang w:val="en-US"/>
        </w:rPr>
        <w:t>, for example</w:t>
      </w:r>
      <w:proofErr w:type="gramStart"/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26F8F" w:rsidRPr="00C26F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6F8F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gramEnd"/>
      <w:r w:rsidRPr="00740865">
        <w:rPr>
          <w:rFonts w:ascii="Times New Roman" w:hAnsi="Times New Roman" w:cs="Times New Roman"/>
          <w:sz w:val="28"/>
          <w:szCs w:val="28"/>
          <w:lang w:val="en-US"/>
        </w:rPr>
        <w:t>Ivanov I. I. Application</w:t>
      </w:r>
      <w:r w:rsidR="00C26F8F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740865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44172B79" w14:textId="3AEBC10F" w:rsidR="00740865" w:rsidRPr="00740865" w:rsidRDefault="00740865" w:rsidP="00C26F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40865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End"/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 file</w:t>
      </w:r>
      <w:r w:rsidR="00C26F8F" w:rsidRPr="00C26F8F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full name of the author and the word </w:t>
      </w:r>
      <w:r w:rsidR="00C26F8F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740865">
        <w:rPr>
          <w:rFonts w:ascii="Times New Roman" w:hAnsi="Times New Roman" w:cs="Times New Roman"/>
          <w:sz w:val="28"/>
          <w:szCs w:val="28"/>
          <w:lang w:val="en-US"/>
        </w:rPr>
        <w:t>Theses</w:t>
      </w:r>
      <w:r w:rsidR="00C26F8F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C26F8F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740865">
        <w:rPr>
          <w:rFonts w:ascii="Times New Roman" w:hAnsi="Times New Roman" w:cs="Times New Roman"/>
          <w:sz w:val="28"/>
          <w:szCs w:val="28"/>
          <w:lang w:val="en-US"/>
        </w:rPr>
        <w:t>Ivanov I. I. Theses</w:t>
      </w:r>
      <w:r w:rsidR="00C26F8F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74086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7EBA224" w14:textId="427CF1EC" w:rsidR="00740865" w:rsidRPr="00740865" w:rsidRDefault="00740865" w:rsidP="00C26F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40865">
        <w:rPr>
          <w:rFonts w:ascii="Times New Roman" w:hAnsi="Times New Roman" w:cs="Times New Roman"/>
          <w:sz w:val="28"/>
          <w:szCs w:val="28"/>
          <w:lang w:val="en-US"/>
        </w:rPr>
        <w:t>3</w:t>
      </w:r>
      <w:proofErr w:type="gramEnd"/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 file</w:t>
      </w:r>
      <w:r w:rsidR="00C26F8F" w:rsidRPr="00C26F8F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740865">
        <w:rPr>
          <w:rFonts w:ascii="Times New Roman" w:hAnsi="Times New Roman" w:cs="Times New Roman"/>
          <w:sz w:val="28"/>
          <w:szCs w:val="28"/>
          <w:lang w:val="en-US"/>
        </w:rPr>
        <w:t>scanned version of the article with a certified signature of the supervisor.</w:t>
      </w:r>
    </w:p>
    <w:p w14:paraId="35B8091C" w14:textId="77777777" w:rsidR="00740865" w:rsidRPr="00740865" w:rsidRDefault="00740865" w:rsidP="00C26F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0423C54" w14:textId="77777777" w:rsidR="00740865" w:rsidRPr="00740865" w:rsidRDefault="00740865" w:rsidP="00C26F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The submitted materials </w:t>
      </w:r>
      <w:proofErr w:type="gramStart"/>
      <w:r w:rsidRPr="00740865">
        <w:rPr>
          <w:rFonts w:ascii="Times New Roman" w:hAnsi="Times New Roman" w:cs="Times New Roman"/>
          <w:sz w:val="28"/>
          <w:szCs w:val="28"/>
          <w:lang w:val="en-US"/>
        </w:rPr>
        <w:t>must be carefully verified</w:t>
      </w:r>
      <w:proofErr w:type="gramEnd"/>
      <w:r w:rsidRPr="00740865">
        <w:rPr>
          <w:rFonts w:ascii="Times New Roman" w:hAnsi="Times New Roman" w:cs="Times New Roman"/>
          <w:sz w:val="28"/>
          <w:szCs w:val="28"/>
          <w:lang w:val="en-US"/>
        </w:rPr>
        <w:t xml:space="preserve"> by the authors both in content and in terms of compliance with technical requirements for the design.</w:t>
      </w:r>
    </w:p>
    <w:p w14:paraId="38115575" w14:textId="77777777" w:rsidR="00740865" w:rsidRPr="00740865" w:rsidRDefault="00740865" w:rsidP="00C26F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0865">
        <w:rPr>
          <w:rFonts w:ascii="Times New Roman" w:hAnsi="Times New Roman" w:cs="Times New Roman"/>
          <w:sz w:val="28"/>
          <w:szCs w:val="28"/>
          <w:lang w:val="en-US"/>
        </w:rPr>
        <w:t>The authors and their scientific supervisors are responsible for the content and design of the text.</w:t>
      </w:r>
    </w:p>
    <w:p w14:paraId="0C08358F" w14:textId="77777777" w:rsidR="00740865" w:rsidRPr="00740865" w:rsidRDefault="00740865" w:rsidP="00C26F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0865">
        <w:rPr>
          <w:rFonts w:ascii="Times New Roman" w:hAnsi="Times New Roman" w:cs="Times New Roman"/>
          <w:sz w:val="28"/>
          <w:szCs w:val="28"/>
          <w:lang w:val="en-US"/>
        </w:rPr>
        <w:t>The organizing Committee reserves the right to return the author's materials for revision in order to achieve their full compliance with the technical requirements of the design.</w:t>
      </w:r>
    </w:p>
    <w:p w14:paraId="31FB7070" w14:textId="77777777" w:rsidR="00740865" w:rsidRPr="00740865" w:rsidRDefault="00740865" w:rsidP="00940CA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6154917" w14:textId="77777777" w:rsidR="00740865" w:rsidRPr="001E6E34" w:rsidRDefault="00740865" w:rsidP="00C26F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E6E34">
        <w:rPr>
          <w:rFonts w:ascii="Times New Roman" w:hAnsi="Times New Roman" w:cs="Times New Roman"/>
          <w:b/>
          <w:sz w:val="28"/>
          <w:szCs w:val="28"/>
          <w:lang w:val="en-US"/>
        </w:rPr>
        <w:t>Application for participation in the conference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28"/>
        <w:gridCol w:w="6584"/>
      </w:tblGrid>
      <w:tr w:rsidR="00535F12" w:rsidRPr="00D12D56" w14:paraId="06F1D3B3" w14:textId="77777777" w:rsidTr="00860919">
        <w:tc>
          <w:tcPr>
            <w:tcW w:w="10138" w:type="dxa"/>
            <w:gridSpan w:val="2"/>
          </w:tcPr>
          <w:p w14:paraId="02CCD41B" w14:textId="1F687650" w:rsidR="00535F12" w:rsidRPr="00535F12" w:rsidRDefault="00535F12" w:rsidP="00535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5F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«Psychology, education: current and priority research areas»</w:t>
            </w:r>
          </w:p>
        </w:tc>
      </w:tr>
      <w:tr w:rsidR="00C26F8F" w:rsidRPr="00D12D56" w14:paraId="105CCCC0" w14:textId="77777777" w:rsidTr="00535F12">
        <w:tc>
          <w:tcPr>
            <w:tcW w:w="3369" w:type="dxa"/>
          </w:tcPr>
          <w:p w14:paraId="06531CE0" w14:textId="30BC8ECC" w:rsidR="00C26F8F" w:rsidRPr="00535F12" w:rsidRDefault="00535F12" w:rsidP="00940C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5F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Last Name First Name Patronymic</w:t>
            </w:r>
          </w:p>
        </w:tc>
        <w:tc>
          <w:tcPr>
            <w:tcW w:w="6769" w:type="dxa"/>
          </w:tcPr>
          <w:p w14:paraId="3D87733D" w14:textId="77777777" w:rsidR="00C26F8F" w:rsidRPr="00535F12" w:rsidRDefault="00C26F8F" w:rsidP="00940C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26F8F" w:rsidRPr="00D12D56" w14:paraId="539EC4CC" w14:textId="77777777" w:rsidTr="00535F12">
        <w:tc>
          <w:tcPr>
            <w:tcW w:w="3369" w:type="dxa"/>
          </w:tcPr>
          <w:p w14:paraId="6E2F73DF" w14:textId="77777777" w:rsidR="00535F12" w:rsidRPr="00535F12" w:rsidRDefault="00535F12" w:rsidP="00535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F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 students, undergraduates and postgraduates:</w:t>
            </w:r>
          </w:p>
          <w:p w14:paraId="53278950" w14:textId="3669A040" w:rsidR="00C26F8F" w:rsidRPr="00535F12" w:rsidRDefault="00535F12" w:rsidP="00535F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5F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country, city, University, faculty, training direction, course</w:t>
            </w:r>
          </w:p>
        </w:tc>
        <w:tc>
          <w:tcPr>
            <w:tcW w:w="6769" w:type="dxa"/>
          </w:tcPr>
          <w:p w14:paraId="2ECB984E" w14:textId="77777777" w:rsidR="00C26F8F" w:rsidRPr="00535F12" w:rsidRDefault="00C26F8F" w:rsidP="00940C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26F8F" w:rsidRPr="00D12D56" w14:paraId="1A802594" w14:textId="77777777" w:rsidTr="00535F12">
        <w:tc>
          <w:tcPr>
            <w:tcW w:w="3369" w:type="dxa"/>
          </w:tcPr>
          <w:p w14:paraId="484919AA" w14:textId="77777777" w:rsidR="00535F12" w:rsidRPr="00535F12" w:rsidRDefault="00535F12" w:rsidP="00535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F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 lecturers and young scientists:</w:t>
            </w:r>
          </w:p>
          <w:p w14:paraId="0CF0A57F" w14:textId="122A590D" w:rsidR="00C26F8F" w:rsidRPr="00535F12" w:rsidRDefault="00535F12" w:rsidP="00535F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5F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country, city, place of work, position, academic degree, academic title</w:t>
            </w:r>
          </w:p>
        </w:tc>
        <w:tc>
          <w:tcPr>
            <w:tcW w:w="6769" w:type="dxa"/>
          </w:tcPr>
          <w:p w14:paraId="0709B562" w14:textId="77777777" w:rsidR="00C26F8F" w:rsidRPr="00535F12" w:rsidRDefault="00C26F8F" w:rsidP="00940C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26F8F" w:rsidRPr="00535F12" w14:paraId="654FD40B" w14:textId="77777777" w:rsidTr="00535F12">
        <w:tc>
          <w:tcPr>
            <w:tcW w:w="3369" w:type="dxa"/>
          </w:tcPr>
          <w:p w14:paraId="412E625A" w14:textId="7DA708C2" w:rsidR="00C26F8F" w:rsidRPr="00535F12" w:rsidRDefault="00535F12" w:rsidP="00535F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5F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Postal address</w:t>
            </w:r>
          </w:p>
        </w:tc>
        <w:tc>
          <w:tcPr>
            <w:tcW w:w="6769" w:type="dxa"/>
          </w:tcPr>
          <w:p w14:paraId="2B7FEA64" w14:textId="77777777" w:rsidR="00C26F8F" w:rsidRPr="00535F12" w:rsidRDefault="00C26F8F" w:rsidP="00940C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26F8F" w:rsidRPr="00535F12" w14:paraId="2BA9D14A" w14:textId="77777777" w:rsidTr="00535F12">
        <w:tc>
          <w:tcPr>
            <w:tcW w:w="3369" w:type="dxa"/>
          </w:tcPr>
          <w:p w14:paraId="4286A268" w14:textId="0C07EDCB" w:rsidR="00C26F8F" w:rsidRPr="00535F12" w:rsidRDefault="00535F12" w:rsidP="00535F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5F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Telephone</w:t>
            </w:r>
          </w:p>
        </w:tc>
        <w:tc>
          <w:tcPr>
            <w:tcW w:w="6769" w:type="dxa"/>
          </w:tcPr>
          <w:p w14:paraId="421145A6" w14:textId="77777777" w:rsidR="00C26F8F" w:rsidRPr="00535F12" w:rsidRDefault="00C26F8F" w:rsidP="00940C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26F8F" w:rsidRPr="00535F12" w14:paraId="1123CBF4" w14:textId="77777777" w:rsidTr="00535F12">
        <w:tc>
          <w:tcPr>
            <w:tcW w:w="3369" w:type="dxa"/>
          </w:tcPr>
          <w:p w14:paraId="2CCED183" w14:textId="273A4D34" w:rsidR="00C26F8F" w:rsidRPr="00535F12" w:rsidRDefault="00535F12" w:rsidP="00535F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5F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769" w:type="dxa"/>
          </w:tcPr>
          <w:p w14:paraId="154848F6" w14:textId="77777777" w:rsidR="00C26F8F" w:rsidRPr="00535F12" w:rsidRDefault="00C26F8F" w:rsidP="00940C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35F12" w:rsidRPr="00D12D56" w14:paraId="0A6B1594" w14:textId="77777777" w:rsidTr="00535F12">
        <w:tc>
          <w:tcPr>
            <w:tcW w:w="3369" w:type="dxa"/>
          </w:tcPr>
          <w:p w14:paraId="5367B43C" w14:textId="02B0902C" w:rsidR="00535F12" w:rsidRPr="00535F12" w:rsidRDefault="00535F12" w:rsidP="00535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F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Title of the report indicating the section</w:t>
            </w:r>
          </w:p>
        </w:tc>
        <w:tc>
          <w:tcPr>
            <w:tcW w:w="6769" w:type="dxa"/>
          </w:tcPr>
          <w:p w14:paraId="4C7A49B9" w14:textId="77777777" w:rsidR="00535F12" w:rsidRPr="00535F12" w:rsidRDefault="00535F12" w:rsidP="00940C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35F12" w:rsidRPr="00D12D56" w14:paraId="2A1BBD25" w14:textId="77777777" w:rsidTr="00535F12">
        <w:tc>
          <w:tcPr>
            <w:tcW w:w="3369" w:type="dxa"/>
          </w:tcPr>
          <w:p w14:paraId="6CBDCB0C" w14:textId="77777777" w:rsidR="00535F12" w:rsidRPr="00535F12" w:rsidRDefault="00535F12" w:rsidP="00535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F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 of participation</w:t>
            </w:r>
          </w:p>
          <w:p w14:paraId="49277A4C" w14:textId="4A979803" w:rsidR="00535F12" w:rsidRPr="00535F12" w:rsidRDefault="00535F12" w:rsidP="00535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F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(full-time-part-time)</w:t>
            </w:r>
          </w:p>
        </w:tc>
        <w:tc>
          <w:tcPr>
            <w:tcW w:w="6769" w:type="dxa"/>
          </w:tcPr>
          <w:p w14:paraId="0A8BA3E8" w14:textId="77777777" w:rsidR="00535F12" w:rsidRDefault="00535F12" w:rsidP="00940C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14:paraId="5B4B78CD" w14:textId="77777777" w:rsidR="00740865" w:rsidRPr="001E6E34" w:rsidRDefault="00740865" w:rsidP="00940CA8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14:paraId="3C4AB5D8" w14:textId="77777777" w:rsidR="00740865" w:rsidRPr="001E6E34" w:rsidRDefault="00740865" w:rsidP="00940CA8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14:paraId="453B4301" w14:textId="77777777" w:rsidR="00FC7EC4" w:rsidRPr="00FC7EC4" w:rsidRDefault="00FC7EC4" w:rsidP="00940CA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D8667FD" w14:textId="77777777" w:rsidR="00740865" w:rsidRPr="00FC7EC4" w:rsidRDefault="00740865" w:rsidP="00535F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C7EC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Technical requirements for registration of abstracts:</w:t>
      </w:r>
    </w:p>
    <w:p w14:paraId="78501A97" w14:textId="2FF59573" w:rsidR="00740865" w:rsidRPr="00535F12" w:rsidRDefault="00740865" w:rsidP="00535F12">
      <w:pPr>
        <w:pStyle w:val="a5"/>
        <w:numPr>
          <w:ilvl w:val="0"/>
          <w:numId w:val="16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535F12">
        <w:rPr>
          <w:rFonts w:ascii="Times New Roman" w:hAnsi="Times New Roman"/>
          <w:sz w:val="28"/>
          <w:szCs w:val="28"/>
          <w:lang w:val="en-US"/>
        </w:rPr>
        <w:t>articles</w:t>
      </w:r>
      <w:proofErr w:type="gramEnd"/>
      <w:r w:rsidRPr="00535F12">
        <w:rPr>
          <w:rFonts w:ascii="Times New Roman" w:hAnsi="Times New Roman"/>
          <w:sz w:val="28"/>
          <w:szCs w:val="28"/>
          <w:lang w:val="en-US"/>
        </w:rPr>
        <w:t xml:space="preserve"> up to 5 pages in 14 </w:t>
      </w:r>
      <w:proofErr w:type="spellStart"/>
      <w:r w:rsidR="00FD6E4B" w:rsidRPr="00535F12">
        <w:rPr>
          <w:rFonts w:ascii="Times New Roman" w:hAnsi="Times New Roman"/>
          <w:sz w:val="28"/>
          <w:szCs w:val="28"/>
          <w:lang w:val="en-US"/>
        </w:rPr>
        <w:t>pt</w:t>
      </w:r>
      <w:proofErr w:type="spellEnd"/>
      <w:r w:rsidRPr="00535F12">
        <w:rPr>
          <w:rFonts w:ascii="Times New Roman" w:hAnsi="Times New Roman"/>
          <w:sz w:val="28"/>
          <w:szCs w:val="28"/>
          <w:lang w:val="en-US"/>
        </w:rPr>
        <w:t xml:space="preserve"> font are accepted for publication., Times New Roman, single-spaced.</w:t>
      </w:r>
    </w:p>
    <w:p w14:paraId="34191036" w14:textId="391E3127" w:rsidR="00740865" w:rsidRPr="00535F12" w:rsidRDefault="00740865" w:rsidP="00535F12">
      <w:pPr>
        <w:pStyle w:val="a5"/>
        <w:numPr>
          <w:ilvl w:val="0"/>
          <w:numId w:val="16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535F12">
        <w:rPr>
          <w:rFonts w:ascii="Times New Roman" w:hAnsi="Times New Roman"/>
          <w:sz w:val="28"/>
          <w:szCs w:val="28"/>
          <w:lang w:val="en-US"/>
        </w:rPr>
        <w:t>font</w:t>
      </w:r>
      <w:proofErr w:type="gramEnd"/>
      <w:r w:rsidRPr="00535F12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535F12">
        <w:rPr>
          <w:rFonts w:ascii="Times New Roman" w:hAnsi="Times New Roman"/>
          <w:sz w:val="28"/>
          <w:szCs w:val="28"/>
          <w:lang w:val="en-US"/>
        </w:rPr>
        <w:t>intersign</w:t>
      </w:r>
      <w:proofErr w:type="spellEnd"/>
      <w:r w:rsidRPr="00535F12">
        <w:rPr>
          <w:rFonts w:ascii="Times New Roman" w:hAnsi="Times New Roman"/>
          <w:sz w:val="28"/>
          <w:szCs w:val="28"/>
          <w:lang w:val="en-US"/>
        </w:rPr>
        <w:t xml:space="preserve"> interval): scale – 100%, interval – Normal, offset – None.</w:t>
      </w:r>
    </w:p>
    <w:p w14:paraId="408FBD1C" w14:textId="692DE102" w:rsidR="00740865" w:rsidRPr="00535F12" w:rsidRDefault="00740865" w:rsidP="00535F12">
      <w:pPr>
        <w:pStyle w:val="a5"/>
        <w:numPr>
          <w:ilvl w:val="0"/>
          <w:numId w:val="16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535F12"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 w:rsidRPr="00535F12">
        <w:rPr>
          <w:rFonts w:ascii="Times New Roman" w:hAnsi="Times New Roman"/>
          <w:sz w:val="28"/>
          <w:szCs w:val="28"/>
          <w:lang w:val="en-US"/>
        </w:rPr>
        <w:t xml:space="preserve"> maximum number of authors per article is two.</w:t>
      </w:r>
    </w:p>
    <w:p w14:paraId="6556BEAD" w14:textId="6C1B6E3D" w:rsidR="00740865" w:rsidRPr="00535F12" w:rsidRDefault="00740865" w:rsidP="00535F12">
      <w:pPr>
        <w:pStyle w:val="a5"/>
        <w:numPr>
          <w:ilvl w:val="0"/>
          <w:numId w:val="16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535F12">
        <w:rPr>
          <w:rFonts w:ascii="Times New Roman" w:hAnsi="Times New Roman"/>
          <w:sz w:val="28"/>
          <w:szCs w:val="28"/>
          <w:lang w:val="en-US"/>
        </w:rPr>
        <w:t>fields</w:t>
      </w:r>
      <w:proofErr w:type="gramEnd"/>
      <w:r w:rsidRPr="00535F12">
        <w:rPr>
          <w:rFonts w:ascii="Times New Roman" w:hAnsi="Times New Roman"/>
          <w:sz w:val="28"/>
          <w:szCs w:val="28"/>
          <w:lang w:val="en-US"/>
        </w:rPr>
        <w:t xml:space="preserve"> everywhere 2 cm, </w:t>
      </w:r>
      <w:r w:rsidR="00C26F8F" w:rsidRPr="00535F12">
        <w:rPr>
          <w:rFonts w:ascii="Times New Roman" w:hAnsi="Times New Roman"/>
          <w:sz w:val="28"/>
          <w:szCs w:val="28"/>
          <w:lang w:val="en-US"/>
        </w:rPr>
        <w:t>«</w:t>
      </w:r>
      <w:r w:rsidRPr="00535F12">
        <w:rPr>
          <w:rFonts w:ascii="Times New Roman" w:hAnsi="Times New Roman"/>
          <w:sz w:val="28"/>
          <w:szCs w:val="28"/>
          <w:lang w:val="en-US"/>
        </w:rPr>
        <w:t>prohibit automatic word wrap</w:t>
      </w:r>
      <w:r w:rsidR="00C26F8F" w:rsidRPr="00535F12">
        <w:rPr>
          <w:rFonts w:ascii="Times New Roman" w:hAnsi="Times New Roman"/>
          <w:sz w:val="28"/>
          <w:szCs w:val="28"/>
          <w:lang w:val="en-US"/>
        </w:rPr>
        <w:t>»</w:t>
      </w:r>
      <w:r w:rsidRPr="00535F12">
        <w:rPr>
          <w:rFonts w:ascii="Times New Roman" w:hAnsi="Times New Roman"/>
          <w:sz w:val="28"/>
          <w:szCs w:val="28"/>
          <w:lang w:val="en-US"/>
        </w:rPr>
        <w:t>, paragraph indent 1</w:t>
      </w:r>
      <w:r w:rsidR="00FD6E4B">
        <w:rPr>
          <w:rFonts w:ascii="Times New Roman" w:hAnsi="Times New Roman"/>
          <w:sz w:val="28"/>
          <w:szCs w:val="28"/>
          <w:lang w:val="en-US"/>
        </w:rPr>
        <w:t>,</w:t>
      </w:r>
      <w:r w:rsidRPr="00535F12">
        <w:rPr>
          <w:rFonts w:ascii="Times New Roman" w:hAnsi="Times New Roman"/>
          <w:sz w:val="28"/>
          <w:szCs w:val="28"/>
          <w:lang w:val="en-US"/>
        </w:rPr>
        <w:t xml:space="preserve">25 cm, the interval between paragraphs </w:t>
      </w:r>
      <w:r w:rsidR="00C26F8F" w:rsidRPr="00535F12">
        <w:rPr>
          <w:rFonts w:ascii="Times New Roman" w:hAnsi="Times New Roman"/>
          <w:sz w:val="28"/>
          <w:szCs w:val="28"/>
          <w:lang w:val="en-US"/>
        </w:rPr>
        <w:t>«</w:t>
      </w:r>
      <w:r w:rsidRPr="00535F12">
        <w:rPr>
          <w:rFonts w:ascii="Times New Roman" w:hAnsi="Times New Roman"/>
          <w:sz w:val="28"/>
          <w:szCs w:val="28"/>
          <w:lang w:val="en-US"/>
        </w:rPr>
        <w:t>Before</w:t>
      </w:r>
      <w:r w:rsidR="00C26F8F" w:rsidRPr="00535F12">
        <w:rPr>
          <w:rFonts w:ascii="Times New Roman" w:hAnsi="Times New Roman"/>
          <w:sz w:val="28"/>
          <w:szCs w:val="28"/>
          <w:lang w:val="en-US"/>
        </w:rPr>
        <w:t>»</w:t>
      </w:r>
      <w:r w:rsidRPr="00535F12">
        <w:rPr>
          <w:rFonts w:ascii="Times New Roman" w:hAnsi="Times New Roman"/>
          <w:sz w:val="28"/>
          <w:szCs w:val="28"/>
          <w:lang w:val="en-US"/>
        </w:rPr>
        <w:t xml:space="preserve"> / </w:t>
      </w:r>
      <w:r w:rsidR="00C26F8F" w:rsidRPr="00535F12">
        <w:rPr>
          <w:rFonts w:ascii="Times New Roman" w:hAnsi="Times New Roman"/>
          <w:sz w:val="28"/>
          <w:szCs w:val="28"/>
          <w:lang w:val="en-US"/>
        </w:rPr>
        <w:t>«</w:t>
      </w:r>
      <w:r w:rsidRPr="00535F12">
        <w:rPr>
          <w:rFonts w:ascii="Times New Roman" w:hAnsi="Times New Roman"/>
          <w:sz w:val="28"/>
          <w:szCs w:val="28"/>
          <w:lang w:val="en-US"/>
        </w:rPr>
        <w:t>After</w:t>
      </w:r>
      <w:r w:rsidR="00C26F8F" w:rsidRPr="00535F12">
        <w:rPr>
          <w:rFonts w:ascii="Times New Roman" w:hAnsi="Times New Roman"/>
          <w:sz w:val="28"/>
          <w:szCs w:val="28"/>
          <w:lang w:val="en-US"/>
        </w:rPr>
        <w:t>»</w:t>
      </w:r>
      <w:r w:rsidRPr="00535F12">
        <w:rPr>
          <w:rFonts w:ascii="Times New Roman" w:hAnsi="Times New Roman"/>
          <w:sz w:val="28"/>
          <w:szCs w:val="28"/>
          <w:lang w:val="en-US"/>
        </w:rPr>
        <w:t xml:space="preserve"> - 0 </w:t>
      </w:r>
      <w:r w:rsidR="00FD6E4B" w:rsidRPr="00535F12">
        <w:rPr>
          <w:rFonts w:ascii="Times New Roman" w:hAnsi="Times New Roman"/>
          <w:sz w:val="28"/>
          <w:szCs w:val="28"/>
          <w:lang w:val="en-US"/>
        </w:rPr>
        <w:t>pt</w:t>
      </w:r>
      <w:r w:rsidRPr="00535F12">
        <w:rPr>
          <w:rFonts w:ascii="Times New Roman" w:hAnsi="Times New Roman"/>
          <w:sz w:val="28"/>
          <w:szCs w:val="28"/>
          <w:lang w:val="en-US"/>
        </w:rPr>
        <w:t>.</w:t>
      </w:r>
    </w:p>
    <w:p w14:paraId="4BDDD514" w14:textId="6DC78458" w:rsidR="00740865" w:rsidRPr="00535F12" w:rsidRDefault="00740865" w:rsidP="00535F12">
      <w:pPr>
        <w:pStyle w:val="a5"/>
        <w:numPr>
          <w:ilvl w:val="0"/>
          <w:numId w:val="16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535F12">
        <w:rPr>
          <w:rFonts w:ascii="Times New Roman" w:hAnsi="Times New Roman"/>
          <w:sz w:val="28"/>
          <w:szCs w:val="28"/>
          <w:lang w:val="en-US"/>
        </w:rPr>
        <w:t>tables</w:t>
      </w:r>
      <w:proofErr w:type="gramEnd"/>
      <w:r w:rsidRPr="00535F12">
        <w:rPr>
          <w:rFonts w:ascii="Times New Roman" w:hAnsi="Times New Roman"/>
          <w:sz w:val="28"/>
          <w:szCs w:val="28"/>
          <w:lang w:val="en-US"/>
        </w:rPr>
        <w:t xml:space="preserve"> are placed in the text as they are mentioned. Tables should have subject headings</w:t>
      </w:r>
      <w:r w:rsidR="00FC7EC4" w:rsidRPr="00535F12">
        <w:rPr>
          <w:rFonts w:ascii="Times New Roman" w:hAnsi="Times New Roman"/>
          <w:sz w:val="28"/>
          <w:szCs w:val="28"/>
          <w:lang w:val="en-US"/>
        </w:rPr>
        <w:t xml:space="preserve"> above them</w:t>
      </w:r>
      <w:r w:rsidRPr="00535F12">
        <w:rPr>
          <w:rFonts w:ascii="Times New Roman" w:hAnsi="Times New Roman"/>
          <w:sz w:val="28"/>
          <w:szCs w:val="28"/>
          <w:lang w:val="en-US"/>
        </w:rPr>
        <w:t xml:space="preserve">. The table number </w:t>
      </w:r>
      <w:proofErr w:type="gramStart"/>
      <w:r w:rsidRPr="00535F12">
        <w:rPr>
          <w:rFonts w:ascii="Times New Roman" w:hAnsi="Times New Roman"/>
          <w:sz w:val="28"/>
          <w:szCs w:val="28"/>
          <w:lang w:val="en-US"/>
        </w:rPr>
        <w:t>is</w:t>
      </w:r>
      <w:r w:rsidR="00FC7EC4" w:rsidRPr="00535F12">
        <w:rPr>
          <w:rFonts w:ascii="Times New Roman" w:hAnsi="Times New Roman"/>
          <w:sz w:val="28"/>
          <w:szCs w:val="28"/>
          <w:lang w:val="en-US"/>
        </w:rPr>
        <w:t xml:space="preserve"> aligned</w:t>
      </w:r>
      <w:proofErr w:type="gramEnd"/>
      <w:r w:rsidR="00FC7EC4" w:rsidRPr="00535F12">
        <w:rPr>
          <w:rFonts w:ascii="Times New Roman" w:hAnsi="Times New Roman"/>
          <w:sz w:val="28"/>
          <w:szCs w:val="28"/>
          <w:lang w:val="en-US"/>
        </w:rPr>
        <w:t xml:space="preserve"> to the right (</w:t>
      </w:r>
      <w:r w:rsidR="00FD6E4B" w:rsidRPr="00535F12">
        <w:rPr>
          <w:rFonts w:ascii="Times New Roman" w:hAnsi="Times New Roman"/>
          <w:sz w:val="28"/>
          <w:szCs w:val="28"/>
          <w:lang w:val="en-US"/>
        </w:rPr>
        <w:t>T</w:t>
      </w:r>
      <w:r w:rsidR="00FC7EC4" w:rsidRPr="00535F12">
        <w:rPr>
          <w:rFonts w:ascii="Times New Roman" w:hAnsi="Times New Roman"/>
          <w:sz w:val="28"/>
          <w:szCs w:val="28"/>
          <w:lang w:val="en-US"/>
        </w:rPr>
        <w:t>able 1)</w:t>
      </w:r>
      <w:r w:rsidRPr="00535F12">
        <w:rPr>
          <w:rFonts w:ascii="Times New Roman" w:hAnsi="Times New Roman"/>
          <w:sz w:val="28"/>
          <w:szCs w:val="28"/>
          <w:lang w:val="en-US"/>
        </w:rPr>
        <w:t xml:space="preserve"> then its name is centered on the new line.</w:t>
      </w:r>
    </w:p>
    <w:p w14:paraId="18443F21" w14:textId="79EB3D56" w:rsidR="00740865" w:rsidRPr="00535F12" w:rsidRDefault="00740865" w:rsidP="00535F12">
      <w:pPr>
        <w:pStyle w:val="a5"/>
        <w:numPr>
          <w:ilvl w:val="0"/>
          <w:numId w:val="16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535F12">
        <w:rPr>
          <w:rFonts w:ascii="Times New Roman" w:hAnsi="Times New Roman"/>
          <w:sz w:val="28"/>
          <w:szCs w:val="28"/>
          <w:lang w:val="en-US"/>
        </w:rPr>
        <w:t>figures</w:t>
      </w:r>
      <w:proofErr w:type="gramEnd"/>
      <w:r w:rsidRPr="00535F12">
        <w:rPr>
          <w:rFonts w:ascii="Times New Roman" w:hAnsi="Times New Roman"/>
          <w:sz w:val="28"/>
          <w:szCs w:val="28"/>
          <w:lang w:val="en-US"/>
        </w:rPr>
        <w:t xml:space="preserve"> are placed in the text as they are mentioned and should have thematic headings. The name and number of the drawing </w:t>
      </w:r>
      <w:proofErr w:type="gramStart"/>
      <w:r w:rsidRPr="00535F12">
        <w:rPr>
          <w:rFonts w:ascii="Times New Roman" w:hAnsi="Times New Roman"/>
          <w:sz w:val="28"/>
          <w:szCs w:val="28"/>
          <w:lang w:val="en-US"/>
        </w:rPr>
        <w:t>are shown</w:t>
      </w:r>
      <w:proofErr w:type="gramEnd"/>
      <w:r w:rsidRPr="00535F12">
        <w:rPr>
          <w:rFonts w:ascii="Times New Roman" w:hAnsi="Times New Roman"/>
          <w:sz w:val="28"/>
          <w:szCs w:val="28"/>
          <w:lang w:val="en-US"/>
        </w:rPr>
        <w:t xml:space="preserve"> in the center under the drawing (Fig. 1. Name).</w:t>
      </w:r>
    </w:p>
    <w:p w14:paraId="0D3686D2" w14:textId="4BDAF6E5" w:rsidR="00740865" w:rsidRPr="00535F12" w:rsidRDefault="00740865" w:rsidP="00535F12">
      <w:pPr>
        <w:pStyle w:val="a5"/>
        <w:numPr>
          <w:ilvl w:val="0"/>
          <w:numId w:val="16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535F12">
        <w:rPr>
          <w:rFonts w:ascii="Times New Roman" w:hAnsi="Times New Roman"/>
          <w:sz w:val="28"/>
          <w:szCs w:val="28"/>
          <w:lang w:val="en-US"/>
        </w:rPr>
        <w:t>font</w:t>
      </w:r>
      <w:proofErr w:type="gramEnd"/>
      <w:r w:rsidRPr="00535F12">
        <w:rPr>
          <w:rFonts w:ascii="Times New Roman" w:hAnsi="Times New Roman"/>
          <w:sz w:val="28"/>
          <w:szCs w:val="28"/>
          <w:lang w:val="en-US"/>
        </w:rPr>
        <w:t xml:space="preserve"> in tables and figures-12 </w:t>
      </w:r>
      <w:r w:rsidR="00FD6E4B" w:rsidRPr="00535F12">
        <w:rPr>
          <w:rFonts w:ascii="Times New Roman" w:hAnsi="Times New Roman"/>
          <w:sz w:val="28"/>
          <w:szCs w:val="28"/>
          <w:lang w:val="en-US"/>
        </w:rPr>
        <w:t>pt</w:t>
      </w:r>
      <w:r w:rsidRPr="00535F12">
        <w:rPr>
          <w:rFonts w:ascii="Times New Roman" w:hAnsi="Times New Roman"/>
          <w:sz w:val="28"/>
          <w:szCs w:val="28"/>
          <w:lang w:val="en-US"/>
        </w:rPr>
        <w:t xml:space="preserve">. Tables, diagrams, figures, formulas, and graphs must not go beyond the fields specified above. Scanned texts, formulas, figures, and tables </w:t>
      </w:r>
      <w:proofErr w:type="gramStart"/>
      <w:r w:rsidRPr="00535F12">
        <w:rPr>
          <w:rFonts w:ascii="Times New Roman" w:hAnsi="Times New Roman"/>
          <w:sz w:val="28"/>
          <w:szCs w:val="28"/>
          <w:lang w:val="en-US"/>
        </w:rPr>
        <w:t>are not accepted</w:t>
      </w:r>
      <w:proofErr w:type="gramEnd"/>
      <w:r w:rsidRPr="00535F12">
        <w:rPr>
          <w:rFonts w:ascii="Times New Roman" w:hAnsi="Times New Roman"/>
          <w:sz w:val="28"/>
          <w:szCs w:val="28"/>
          <w:lang w:val="en-US"/>
        </w:rPr>
        <w:t xml:space="preserve"> for publication.</w:t>
      </w:r>
    </w:p>
    <w:p w14:paraId="7FDED1BE" w14:textId="7923BC5F" w:rsidR="00740865" w:rsidRPr="00535F12" w:rsidRDefault="00740865" w:rsidP="00535F12">
      <w:pPr>
        <w:pStyle w:val="a5"/>
        <w:numPr>
          <w:ilvl w:val="0"/>
          <w:numId w:val="16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535F12"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 w:rsidRPr="00535F12">
        <w:rPr>
          <w:rFonts w:ascii="Times New Roman" w:hAnsi="Times New Roman"/>
          <w:sz w:val="28"/>
          <w:szCs w:val="28"/>
          <w:lang w:val="en-US"/>
        </w:rPr>
        <w:t xml:space="preserve"> text must contain bibliographic references to literary sources. References to literary sources </w:t>
      </w:r>
      <w:proofErr w:type="gramStart"/>
      <w:r w:rsidRPr="00535F12">
        <w:rPr>
          <w:rFonts w:ascii="Times New Roman" w:hAnsi="Times New Roman"/>
          <w:sz w:val="28"/>
          <w:szCs w:val="28"/>
          <w:lang w:val="en-US"/>
        </w:rPr>
        <w:t>are indicated</w:t>
      </w:r>
      <w:proofErr w:type="gramEnd"/>
      <w:r w:rsidRPr="00535F12">
        <w:rPr>
          <w:rFonts w:ascii="Times New Roman" w:hAnsi="Times New Roman"/>
          <w:sz w:val="28"/>
          <w:szCs w:val="28"/>
          <w:lang w:val="en-US"/>
        </w:rPr>
        <w:t xml:space="preserve"> in square brackets with the number of the page where the theoretical position or quotation used by the author of the article is located, for example, [1, p. 34-35]. </w:t>
      </w:r>
      <w:proofErr w:type="gramStart"/>
      <w:r w:rsidRPr="00535F12">
        <w:rPr>
          <w:rFonts w:ascii="Times New Roman" w:hAnsi="Times New Roman"/>
          <w:sz w:val="28"/>
          <w:szCs w:val="28"/>
          <w:lang w:val="en-US"/>
        </w:rPr>
        <w:t>Multiple sources in a single link are separated by a semicolon, for example,</w:t>
      </w:r>
      <w:proofErr w:type="gramEnd"/>
      <w:r w:rsidRPr="00535F12">
        <w:rPr>
          <w:rFonts w:ascii="Times New Roman" w:hAnsi="Times New Roman"/>
          <w:sz w:val="28"/>
          <w:szCs w:val="28"/>
          <w:lang w:val="en-US"/>
        </w:rPr>
        <w:t xml:space="preserve"> [1, p. 34-35; 3, p. 45]. The list of references </w:t>
      </w:r>
      <w:proofErr w:type="gramStart"/>
      <w:r w:rsidRPr="00535F12">
        <w:rPr>
          <w:rFonts w:ascii="Times New Roman" w:hAnsi="Times New Roman"/>
          <w:sz w:val="28"/>
          <w:szCs w:val="28"/>
          <w:lang w:val="en-US"/>
        </w:rPr>
        <w:t>is given</w:t>
      </w:r>
      <w:proofErr w:type="gramEnd"/>
      <w:r w:rsidRPr="00535F12">
        <w:rPr>
          <w:rFonts w:ascii="Times New Roman" w:hAnsi="Times New Roman"/>
          <w:sz w:val="28"/>
          <w:szCs w:val="28"/>
          <w:lang w:val="en-US"/>
        </w:rPr>
        <w:t xml:space="preserve"> at the end of the text in alphabetical order and should contain only the sources cited in the article.</w:t>
      </w:r>
    </w:p>
    <w:p w14:paraId="222173B7" w14:textId="0558B16F" w:rsidR="00740865" w:rsidRPr="00FD6E4B" w:rsidRDefault="00740865" w:rsidP="00535F12">
      <w:pPr>
        <w:pStyle w:val="a5"/>
        <w:numPr>
          <w:ilvl w:val="0"/>
          <w:numId w:val="16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i/>
          <w:iCs/>
          <w:sz w:val="28"/>
          <w:szCs w:val="28"/>
          <w:lang w:val="en-US"/>
        </w:rPr>
      </w:pPr>
      <w:proofErr w:type="gramStart"/>
      <w:r w:rsidRPr="00535F12">
        <w:rPr>
          <w:rFonts w:ascii="Times New Roman" w:hAnsi="Times New Roman"/>
          <w:sz w:val="28"/>
          <w:szCs w:val="28"/>
          <w:lang w:val="en-US"/>
        </w:rPr>
        <w:t>example</w:t>
      </w:r>
      <w:proofErr w:type="gramEnd"/>
      <w:r w:rsidRPr="00535F12">
        <w:rPr>
          <w:rFonts w:ascii="Times New Roman" w:hAnsi="Times New Roman"/>
          <w:sz w:val="28"/>
          <w:szCs w:val="28"/>
          <w:lang w:val="en-US"/>
        </w:rPr>
        <w:t xml:space="preserve"> of a bibliographic description of a book: </w:t>
      </w:r>
      <w:proofErr w:type="spellStart"/>
      <w:r w:rsidRPr="00FD6E4B">
        <w:rPr>
          <w:rFonts w:ascii="Times New Roman" w:hAnsi="Times New Roman"/>
          <w:i/>
          <w:iCs/>
          <w:sz w:val="28"/>
          <w:szCs w:val="28"/>
          <w:lang w:val="en-US"/>
        </w:rPr>
        <w:t>Yurevich</w:t>
      </w:r>
      <w:proofErr w:type="spellEnd"/>
      <w:r w:rsidRPr="00FD6E4B">
        <w:rPr>
          <w:rFonts w:ascii="Times New Roman" w:hAnsi="Times New Roman"/>
          <w:i/>
          <w:iCs/>
          <w:sz w:val="28"/>
          <w:szCs w:val="28"/>
          <w:lang w:val="en-US"/>
        </w:rPr>
        <w:t xml:space="preserve"> A.V. Social psychology of scientific activity. </w:t>
      </w:r>
      <w:r w:rsidR="00FD6E4B" w:rsidRPr="00FD6E4B">
        <w:rPr>
          <w:rFonts w:ascii="Times New Roman" w:hAnsi="Times New Roman"/>
          <w:i/>
          <w:iCs/>
          <w:sz w:val="28"/>
          <w:szCs w:val="28"/>
          <w:lang w:val="en-US"/>
        </w:rPr>
        <w:t xml:space="preserve">– </w:t>
      </w:r>
      <w:r w:rsidRPr="00FD6E4B">
        <w:rPr>
          <w:rFonts w:ascii="Times New Roman" w:hAnsi="Times New Roman"/>
          <w:i/>
          <w:iCs/>
          <w:sz w:val="28"/>
          <w:szCs w:val="28"/>
          <w:lang w:val="en-US"/>
        </w:rPr>
        <w:t>M</w:t>
      </w:r>
      <w:r w:rsidR="00FD6E4B" w:rsidRPr="00FD6E4B">
        <w:rPr>
          <w:rFonts w:ascii="Times New Roman" w:hAnsi="Times New Roman"/>
          <w:i/>
          <w:iCs/>
          <w:sz w:val="28"/>
          <w:szCs w:val="28"/>
          <w:lang w:val="en-US"/>
        </w:rPr>
        <w:t>.</w:t>
      </w:r>
      <w:r w:rsidRPr="00FD6E4B">
        <w:rPr>
          <w:rFonts w:ascii="Times New Roman" w:hAnsi="Times New Roman"/>
          <w:i/>
          <w:iCs/>
          <w:sz w:val="28"/>
          <w:szCs w:val="28"/>
          <w:lang w:val="en-US"/>
        </w:rPr>
        <w:t>: Institute of psychology of the Russian Academy of Sciences, 2013. – 447 p.</w:t>
      </w:r>
    </w:p>
    <w:p w14:paraId="7860F989" w14:textId="4255B577" w:rsidR="00740865" w:rsidRPr="00FD6E4B" w:rsidRDefault="00740865" w:rsidP="00535F12">
      <w:pPr>
        <w:pStyle w:val="a5"/>
        <w:numPr>
          <w:ilvl w:val="0"/>
          <w:numId w:val="16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i/>
          <w:iCs/>
          <w:sz w:val="28"/>
          <w:szCs w:val="28"/>
          <w:lang w:val="en-US"/>
        </w:rPr>
      </w:pPr>
      <w:proofErr w:type="gramStart"/>
      <w:r w:rsidRPr="00535F12">
        <w:rPr>
          <w:rFonts w:ascii="Times New Roman" w:hAnsi="Times New Roman"/>
          <w:sz w:val="28"/>
          <w:szCs w:val="28"/>
          <w:lang w:val="en-US"/>
        </w:rPr>
        <w:t>example</w:t>
      </w:r>
      <w:proofErr w:type="gramEnd"/>
      <w:r w:rsidRPr="00535F12">
        <w:rPr>
          <w:rFonts w:ascii="Times New Roman" w:hAnsi="Times New Roman"/>
          <w:sz w:val="28"/>
          <w:szCs w:val="28"/>
          <w:lang w:val="en-US"/>
        </w:rPr>
        <w:t xml:space="preserve"> of a bibliographic description of the article: </w:t>
      </w:r>
      <w:proofErr w:type="spellStart"/>
      <w:r w:rsidRPr="00FD6E4B">
        <w:rPr>
          <w:rFonts w:ascii="Times New Roman" w:hAnsi="Times New Roman"/>
          <w:i/>
          <w:iCs/>
          <w:sz w:val="28"/>
          <w:szCs w:val="28"/>
          <w:lang w:val="en-US"/>
        </w:rPr>
        <w:t>Volovikova</w:t>
      </w:r>
      <w:proofErr w:type="spellEnd"/>
      <w:r w:rsidRPr="00FD6E4B">
        <w:rPr>
          <w:rFonts w:ascii="Times New Roman" w:hAnsi="Times New Roman"/>
          <w:i/>
          <w:iCs/>
          <w:sz w:val="28"/>
          <w:szCs w:val="28"/>
          <w:lang w:val="en-US"/>
        </w:rPr>
        <w:t xml:space="preserve"> M. I., </w:t>
      </w:r>
      <w:proofErr w:type="spellStart"/>
      <w:r w:rsidRPr="00FD6E4B">
        <w:rPr>
          <w:rFonts w:ascii="Times New Roman" w:hAnsi="Times New Roman"/>
          <w:i/>
          <w:iCs/>
          <w:sz w:val="28"/>
          <w:szCs w:val="28"/>
          <w:lang w:val="en-US"/>
        </w:rPr>
        <w:t>Zhuravlev</w:t>
      </w:r>
      <w:proofErr w:type="spellEnd"/>
      <w:r w:rsidRPr="00FD6E4B">
        <w:rPr>
          <w:rFonts w:ascii="Times New Roman" w:hAnsi="Times New Roman"/>
          <w:i/>
          <w:iCs/>
          <w:sz w:val="28"/>
          <w:szCs w:val="28"/>
          <w:lang w:val="en-US"/>
        </w:rPr>
        <w:t xml:space="preserve"> A. L. Implicit representations of the signs of the moral elite// Psychological journal. </w:t>
      </w:r>
      <w:r w:rsidR="001A40B3" w:rsidRPr="00FD6E4B">
        <w:rPr>
          <w:rFonts w:ascii="Times New Roman" w:hAnsi="Times New Roman"/>
          <w:i/>
          <w:iCs/>
          <w:sz w:val="28"/>
          <w:szCs w:val="28"/>
          <w:lang w:val="en-US"/>
        </w:rPr>
        <w:t>–</w:t>
      </w:r>
      <w:r w:rsidRPr="00FD6E4B">
        <w:rPr>
          <w:rFonts w:ascii="Times New Roman" w:hAnsi="Times New Roman"/>
          <w:i/>
          <w:iCs/>
          <w:sz w:val="28"/>
          <w:szCs w:val="28"/>
          <w:lang w:val="en-US"/>
        </w:rPr>
        <w:t xml:space="preserve"> 2016. </w:t>
      </w:r>
      <w:r w:rsidR="001A40B3" w:rsidRPr="00FD6E4B">
        <w:rPr>
          <w:rFonts w:ascii="Times New Roman" w:hAnsi="Times New Roman"/>
          <w:i/>
          <w:iCs/>
          <w:sz w:val="28"/>
          <w:szCs w:val="28"/>
          <w:lang w:val="en-US"/>
        </w:rPr>
        <w:t>–</w:t>
      </w:r>
      <w:r w:rsidRPr="00FD6E4B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="00FD6E4B" w:rsidRPr="007C6DFE">
        <w:rPr>
          <w:rFonts w:ascii="Times New Roman" w:hAnsi="Times New Roman"/>
          <w:i/>
          <w:iCs/>
          <w:sz w:val="28"/>
          <w:szCs w:val="28"/>
          <w:lang w:val="en-US"/>
        </w:rPr>
        <w:t>№</w:t>
      </w:r>
      <w:r w:rsidRPr="00FD6E4B">
        <w:rPr>
          <w:rFonts w:ascii="Times New Roman" w:hAnsi="Times New Roman"/>
          <w:i/>
          <w:iCs/>
          <w:sz w:val="28"/>
          <w:szCs w:val="28"/>
          <w:lang w:val="en-US"/>
        </w:rPr>
        <w:t xml:space="preserve">. 3. </w:t>
      </w:r>
      <w:r w:rsidR="001A40B3" w:rsidRPr="00FD6E4B">
        <w:rPr>
          <w:rFonts w:ascii="Times New Roman" w:hAnsi="Times New Roman"/>
          <w:i/>
          <w:iCs/>
          <w:sz w:val="28"/>
          <w:szCs w:val="28"/>
          <w:lang w:val="en-US"/>
        </w:rPr>
        <w:t>–</w:t>
      </w:r>
      <w:r w:rsidRPr="00FD6E4B">
        <w:rPr>
          <w:rFonts w:ascii="Times New Roman" w:hAnsi="Times New Roman"/>
          <w:i/>
          <w:iCs/>
          <w:sz w:val="28"/>
          <w:szCs w:val="28"/>
          <w:lang w:val="en-US"/>
        </w:rPr>
        <w:t xml:space="preserve"> Pp. 50</w:t>
      </w:r>
      <w:r w:rsidR="001A40B3" w:rsidRPr="00FD6E4B">
        <w:rPr>
          <w:rFonts w:ascii="Times New Roman" w:hAnsi="Times New Roman"/>
          <w:i/>
          <w:iCs/>
          <w:sz w:val="28"/>
          <w:szCs w:val="28"/>
          <w:lang w:val="en-US"/>
        </w:rPr>
        <w:t>–</w:t>
      </w:r>
      <w:r w:rsidRPr="00FD6E4B">
        <w:rPr>
          <w:rFonts w:ascii="Times New Roman" w:hAnsi="Times New Roman"/>
          <w:i/>
          <w:iCs/>
          <w:sz w:val="28"/>
          <w:szCs w:val="28"/>
          <w:lang w:val="en-US"/>
        </w:rPr>
        <w:t>59.</w:t>
      </w:r>
    </w:p>
    <w:p w14:paraId="3B51F69B" w14:textId="02DC966C" w:rsidR="00552564" w:rsidRPr="00535F12" w:rsidRDefault="00740865" w:rsidP="00535F12">
      <w:pPr>
        <w:pStyle w:val="a5"/>
        <w:numPr>
          <w:ilvl w:val="0"/>
          <w:numId w:val="16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535F12">
        <w:rPr>
          <w:rFonts w:ascii="Times New Roman" w:hAnsi="Times New Roman"/>
          <w:sz w:val="28"/>
          <w:szCs w:val="28"/>
          <w:lang w:val="en-US"/>
        </w:rPr>
        <w:t>example</w:t>
      </w:r>
      <w:proofErr w:type="gramEnd"/>
      <w:r w:rsidRPr="00535F12">
        <w:rPr>
          <w:rFonts w:ascii="Times New Roman" w:hAnsi="Times New Roman"/>
          <w:sz w:val="28"/>
          <w:szCs w:val="28"/>
          <w:lang w:val="en-US"/>
        </w:rPr>
        <w:t xml:space="preserve"> of a bibliographic description of an electronic resource: </w:t>
      </w:r>
      <w:proofErr w:type="spellStart"/>
      <w:r w:rsidRPr="00FD6E4B">
        <w:rPr>
          <w:rFonts w:ascii="Times New Roman" w:hAnsi="Times New Roman"/>
          <w:i/>
          <w:iCs/>
          <w:sz w:val="28"/>
          <w:szCs w:val="28"/>
          <w:lang w:val="en-US"/>
        </w:rPr>
        <w:t>Agarkov</w:t>
      </w:r>
      <w:proofErr w:type="spellEnd"/>
      <w:r w:rsidRPr="00FD6E4B">
        <w:rPr>
          <w:rFonts w:ascii="Times New Roman" w:hAnsi="Times New Roman"/>
          <w:i/>
          <w:iCs/>
          <w:sz w:val="28"/>
          <w:szCs w:val="28"/>
          <w:lang w:val="en-US"/>
        </w:rPr>
        <w:t xml:space="preserve"> V.A. Dissociation and borderline personality disorder [Electronic resource]// Advisory psychology and psychotherapy. </w:t>
      </w:r>
      <w:r w:rsidR="001A40B3" w:rsidRPr="00FD6E4B">
        <w:rPr>
          <w:rFonts w:ascii="Times New Roman" w:hAnsi="Times New Roman"/>
          <w:i/>
          <w:iCs/>
          <w:sz w:val="28"/>
          <w:szCs w:val="28"/>
          <w:lang w:val="en-US"/>
        </w:rPr>
        <w:t>–</w:t>
      </w:r>
      <w:r w:rsidRPr="00FD6E4B">
        <w:rPr>
          <w:rFonts w:ascii="Times New Roman" w:hAnsi="Times New Roman"/>
          <w:i/>
          <w:iCs/>
          <w:sz w:val="28"/>
          <w:szCs w:val="28"/>
          <w:lang w:val="en-US"/>
        </w:rPr>
        <w:t xml:space="preserve"> 2014. </w:t>
      </w:r>
      <w:r w:rsidR="001A40B3" w:rsidRPr="00FD6E4B">
        <w:rPr>
          <w:rFonts w:ascii="Times New Roman" w:hAnsi="Times New Roman"/>
          <w:i/>
          <w:iCs/>
          <w:sz w:val="28"/>
          <w:szCs w:val="28"/>
          <w:lang w:val="en-US"/>
        </w:rPr>
        <w:t>–</w:t>
      </w:r>
      <w:r w:rsidRPr="00FD6E4B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="00FD6E4B" w:rsidRPr="00FD6E4B">
        <w:rPr>
          <w:rFonts w:ascii="Times New Roman" w:hAnsi="Times New Roman"/>
          <w:i/>
          <w:iCs/>
          <w:sz w:val="28"/>
          <w:szCs w:val="28"/>
          <w:lang w:val="en-US"/>
        </w:rPr>
        <w:t>№</w:t>
      </w:r>
      <w:r w:rsidRPr="00FD6E4B">
        <w:rPr>
          <w:rFonts w:ascii="Times New Roman" w:hAnsi="Times New Roman"/>
          <w:i/>
          <w:iCs/>
          <w:sz w:val="28"/>
          <w:szCs w:val="28"/>
          <w:lang w:val="en-US"/>
        </w:rPr>
        <w:t xml:space="preserve">2. </w:t>
      </w:r>
      <w:r w:rsidR="001A40B3" w:rsidRPr="00FD6E4B">
        <w:rPr>
          <w:rFonts w:ascii="Times New Roman" w:hAnsi="Times New Roman"/>
          <w:i/>
          <w:iCs/>
          <w:sz w:val="28"/>
          <w:szCs w:val="28"/>
          <w:lang w:val="en-US"/>
        </w:rPr>
        <w:t>–</w:t>
      </w:r>
      <w:r w:rsidRPr="00FD6E4B">
        <w:rPr>
          <w:rFonts w:ascii="Times New Roman" w:hAnsi="Times New Roman"/>
          <w:i/>
          <w:iCs/>
          <w:sz w:val="28"/>
          <w:szCs w:val="28"/>
          <w:lang w:val="en-US"/>
        </w:rPr>
        <w:t xml:space="preserve"> Pp. 10-37. – Mode of access: </w:t>
      </w:r>
      <w:r w:rsidRPr="00FD6E4B">
        <w:rPr>
          <w:rFonts w:ascii="Times New Roman" w:hAnsi="Times New Roman"/>
          <w:i/>
          <w:iCs/>
          <w:sz w:val="28"/>
          <w:szCs w:val="28"/>
          <w:u w:val="single"/>
          <w:lang w:val="en-US"/>
        </w:rPr>
        <w:t>http://psyjournals.ru/files/72305/kpip_2_2014_ag</w:t>
      </w:r>
      <w:r w:rsidR="000C40AE" w:rsidRPr="00FD6E4B">
        <w:rPr>
          <w:rFonts w:ascii="Times New Roman" w:hAnsi="Times New Roman"/>
          <w:i/>
          <w:iCs/>
          <w:sz w:val="28"/>
          <w:szCs w:val="28"/>
          <w:u w:val="single"/>
          <w:lang w:val="en-US"/>
        </w:rPr>
        <w:t>arkov.pdf</w:t>
      </w:r>
      <w:r w:rsidR="000C40AE" w:rsidRPr="00FD6E4B">
        <w:rPr>
          <w:rFonts w:ascii="Times New Roman" w:hAnsi="Times New Roman"/>
          <w:i/>
          <w:iCs/>
          <w:sz w:val="28"/>
          <w:szCs w:val="28"/>
          <w:lang w:val="en-US"/>
        </w:rPr>
        <w:t xml:space="preserve"> (accessed 19.03.2018)</w:t>
      </w:r>
      <w:r w:rsidR="000C40AE" w:rsidRPr="00535F12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526E5945" w14:textId="77777777" w:rsidR="009B7A61" w:rsidRDefault="009B7A61" w:rsidP="00940CA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E639869" w14:textId="77777777" w:rsidR="009B7A61" w:rsidRDefault="009B7A61" w:rsidP="00940CA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DDAE702" w14:textId="77777777" w:rsidR="009B7A61" w:rsidRDefault="009B7A61" w:rsidP="00940CA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1DD2319" w14:textId="77777777" w:rsidR="009B7A61" w:rsidRDefault="009B7A61" w:rsidP="00940CA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04ED8AB" w14:textId="77777777" w:rsidR="00535F12" w:rsidRDefault="00535F1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14:paraId="2B985B29" w14:textId="770E07D1" w:rsidR="009B7A61" w:rsidRPr="009B7A61" w:rsidRDefault="009B7A61" w:rsidP="00535F1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B7A6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Example of abstract design for </w:t>
      </w:r>
      <w:r w:rsidR="00C00AA8">
        <w:rPr>
          <w:rFonts w:ascii="Times New Roman" w:hAnsi="Times New Roman" w:cs="Times New Roman"/>
          <w:sz w:val="28"/>
          <w:szCs w:val="28"/>
          <w:lang w:val="en-US"/>
        </w:rPr>
        <w:t>lecturers</w:t>
      </w:r>
      <w:r w:rsidRPr="009B7A61">
        <w:rPr>
          <w:rFonts w:ascii="Times New Roman" w:hAnsi="Times New Roman" w:cs="Times New Roman"/>
          <w:sz w:val="28"/>
          <w:szCs w:val="28"/>
          <w:lang w:val="en-US"/>
        </w:rPr>
        <w:t xml:space="preserve"> and young scientists of scientific organizations</w:t>
      </w:r>
    </w:p>
    <w:p w14:paraId="0EEE0F03" w14:textId="77777777" w:rsidR="009B7A61" w:rsidRPr="009B7A61" w:rsidRDefault="009B7A61" w:rsidP="00535F1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B7A61">
        <w:rPr>
          <w:rFonts w:ascii="Times New Roman" w:hAnsi="Times New Roman" w:cs="Times New Roman"/>
          <w:sz w:val="28"/>
          <w:szCs w:val="28"/>
          <w:lang w:val="en-US"/>
        </w:rPr>
        <w:t>↓</w:t>
      </w:r>
    </w:p>
    <w:p w14:paraId="5DC294C5" w14:textId="77777777" w:rsidR="009B7A61" w:rsidRPr="009B7A61" w:rsidRDefault="009B7A61" w:rsidP="009B7A6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CD229A1" w14:textId="77777777" w:rsidR="009B7A61" w:rsidRPr="00535F12" w:rsidRDefault="009B7A61" w:rsidP="009B7A61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535F12"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 I. I., candidate of psychological Sciences, associate Professor</w:t>
      </w:r>
    </w:p>
    <w:p w14:paraId="7593B3B7" w14:textId="77777777" w:rsidR="002552CF" w:rsidRPr="00535F12" w:rsidRDefault="009B7A61" w:rsidP="002552CF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spellStart"/>
      <w:r w:rsidRPr="00535F12">
        <w:rPr>
          <w:rFonts w:ascii="Times New Roman" w:hAnsi="Times New Roman" w:cs="Times New Roman"/>
          <w:i/>
          <w:iCs/>
          <w:sz w:val="28"/>
          <w:szCs w:val="28"/>
          <w:lang w:val="en-US"/>
        </w:rPr>
        <w:t>Tver</w:t>
      </w:r>
      <w:proofErr w:type="spellEnd"/>
      <w:r w:rsidRPr="00535F1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="002552CF" w:rsidRPr="00535F12">
        <w:rPr>
          <w:rFonts w:ascii="Times New Roman" w:hAnsi="Times New Roman" w:cs="Times New Roman"/>
          <w:i/>
          <w:iCs/>
          <w:sz w:val="28"/>
          <w:szCs w:val="28"/>
          <w:lang w:val="en-US"/>
        </w:rPr>
        <w:t>Federal state budgetary educational institution of Higher education</w:t>
      </w:r>
    </w:p>
    <w:p w14:paraId="3E627675" w14:textId="716072EE" w:rsidR="009B7A61" w:rsidRPr="00535F12" w:rsidRDefault="00C26F8F" w:rsidP="009B7A61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535F12">
        <w:rPr>
          <w:rFonts w:ascii="Times New Roman" w:hAnsi="Times New Roman" w:cs="Times New Roman"/>
          <w:i/>
          <w:iCs/>
          <w:sz w:val="28"/>
          <w:szCs w:val="28"/>
          <w:lang w:val="en-US"/>
        </w:rPr>
        <w:t>«</w:t>
      </w:r>
      <w:proofErr w:type="spellStart"/>
      <w:r w:rsidR="00836F3A" w:rsidRPr="00535F12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="009B7A61" w:rsidRPr="00535F12">
        <w:rPr>
          <w:rFonts w:ascii="Times New Roman" w:hAnsi="Times New Roman" w:cs="Times New Roman"/>
          <w:i/>
          <w:iCs/>
          <w:sz w:val="28"/>
          <w:szCs w:val="28"/>
          <w:lang w:val="en-US"/>
        </w:rPr>
        <w:t>ver</w:t>
      </w:r>
      <w:proofErr w:type="spellEnd"/>
      <w:r w:rsidR="009B7A61" w:rsidRPr="00535F1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state University</w:t>
      </w:r>
      <w:r w:rsidRPr="00535F12">
        <w:rPr>
          <w:rFonts w:ascii="Times New Roman" w:hAnsi="Times New Roman" w:cs="Times New Roman"/>
          <w:i/>
          <w:iCs/>
          <w:sz w:val="28"/>
          <w:szCs w:val="28"/>
          <w:lang w:val="en-US"/>
        </w:rPr>
        <w:t>»</w:t>
      </w:r>
    </w:p>
    <w:p w14:paraId="62672D76" w14:textId="77777777" w:rsidR="009B7A61" w:rsidRPr="009B7A61" w:rsidRDefault="009B7A61" w:rsidP="009B7A6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B47E23B" w14:textId="77777777" w:rsidR="009B7A61" w:rsidRPr="00836F3A" w:rsidRDefault="009B7A61" w:rsidP="00535F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36F3A">
        <w:rPr>
          <w:rFonts w:ascii="Times New Roman" w:hAnsi="Times New Roman" w:cs="Times New Roman"/>
          <w:b/>
          <w:sz w:val="28"/>
          <w:szCs w:val="28"/>
          <w:lang w:val="en-US"/>
        </w:rPr>
        <w:t>The strategy of competitive activities</w:t>
      </w:r>
    </w:p>
    <w:p w14:paraId="7FBECD84" w14:textId="77777777" w:rsidR="009B7A61" w:rsidRPr="00836F3A" w:rsidRDefault="009B7A61" w:rsidP="009B7A6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5DF4A39" w14:textId="77777777" w:rsidR="009B7A61" w:rsidRPr="009B7A61" w:rsidRDefault="009B7A61" w:rsidP="009B7A6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7A61">
        <w:rPr>
          <w:rFonts w:ascii="Times New Roman" w:hAnsi="Times New Roman" w:cs="Times New Roman"/>
          <w:sz w:val="28"/>
          <w:szCs w:val="28"/>
          <w:lang w:val="en-US"/>
        </w:rPr>
        <w:t>…Text…</w:t>
      </w:r>
    </w:p>
    <w:p w14:paraId="722F3D8D" w14:textId="77777777" w:rsidR="009B7A61" w:rsidRPr="009B7A61" w:rsidRDefault="009B7A61" w:rsidP="009B7A6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7A61">
        <w:rPr>
          <w:rFonts w:ascii="Times New Roman" w:hAnsi="Times New Roman" w:cs="Times New Roman"/>
          <w:sz w:val="28"/>
          <w:szCs w:val="28"/>
          <w:lang w:val="en-US"/>
        </w:rPr>
        <w:t>…Text…</w:t>
      </w:r>
    </w:p>
    <w:p w14:paraId="19594A0E" w14:textId="77777777" w:rsidR="009B7A61" w:rsidRPr="009B7A61" w:rsidRDefault="009B7A61" w:rsidP="009B7A6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7A61">
        <w:rPr>
          <w:rFonts w:ascii="Times New Roman" w:hAnsi="Times New Roman" w:cs="Times New Roman"/>
          <w:sz w:val="28"/>
          <w:szCs w:val="28"/>
          <w:lang w:val="en-US"/>
        </w:rPr>
        <w:t>…Text…</w:t>
      </w:r>
    </w:p>
    <w:p w14:paraId="117AAA12" w14:textId="77777777" w:rsidR="009B7A61" w:rsidRPr="009B7A61" w:rsidRDefault="009B7A61" w:rsidP="00535F1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B7A61">
        <w:rPr>
          <w:rFonts w:ascii="Times New Roman" w:hAnsi="Times New Roman" w:cs="Times New Roman"/>
          <w:sz w:val="28"/>
          <w:szCs w:val="28"/>
          <w:lang w:val="en-US"/>
        </w:rPr>
        <w:t>List of references</w:t>
      </w:r>
    </w:p>
    <w:p w14:paraId="29DB23BF" w14:textId="4D6187B7" w:rsidR="009B7A61" w:rsidRPr="00535F12" w:rsidRDefault="00836F3A" w:rsidP="00535F12">
      <w:pPr>
        <w:pStyle w:val="a5"/>
        <w:numPr>
          <w:ilvl w:val="0"/>
          <w:numId w:val="17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35F12">
        <w:rPr>
          <w:rFonts w:ascii="Times New Roman" w:hAnsi="Times New Roman"/>
          <w:sz w:val="28"/>
          <w:szCs w:val="28"/>
          <w:lang w:val="en-US"/>
        </w:rPr>
        <w:t>Magomed-Eminov</w:t>
      </w:r>
      <w:proofErr w:type="spellEnd"/>
      <w:r w:rsidRPr="00535F12">
        <w:rPr>
          <w:rFonts w:ascii="Times New Roman" w:hAnsi="Times New Roman"/>
          <w:sz w:val="28"/>
          <w:szCs w:val="28"/>
          <w:lang w:val="en-US"/>
        </w:rPr>
        <w:t xml:space="preserve"> M. S</w:t>
      </w:r>
      <w:r w:rsidR="009B7A61" w:rsidRPr="00535F12">
        <w:rPr>
          <w:rFonts w:ascii="Times New Roman" w:hAnsi="Times New Roman"/>
          <w:sz w:val="28"/>
          <w:szCs w:val="28"/>
          <w:lang w:val="en-US"/>
        </w:rPr>
        <w:t xml:space="preserve">h. Positive psychology of the person. From the psychology of the subject to the psychology of being. </w:t>
      </w:r>
      <w:r w:rsidR="001A40B3" w:rsidRPr="001A40B3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="009B7A61" w:rsidRPr="00535F12">
        <w:rPr>
          <w:rFonts w:ascii="Times New Roman" w:hAnsi="Times New Roman"/>
          <w:sz w:val="28"/>
          <w:szCs w:val="28"/>
          <w:lang w:val="en-US"/>
        </w:rPr>
        <w:t>M</w:t>
      </w:r>
      <w:r w:rsidR="001A40B3" w:rsidRPr="001A40B3">
        <w:rPr>
          <w:rFonts w:ascii="Times New Roman" w:hAnsi="Times New Roman"/>
          <w:sz w:val="28"/>
          <w:szCs w:val="28"/>
          <w:lang w:val="en-US"/>
        </w:rPr>
        <w:t>.</w:t>
      </w:r>
      <w:r w:rsidR="009B7A61" w:rsidRPr="00535F12">
        <w:rPr>
          <w:rFonts w:ascii="Times New Roman" w:hAnsi="Times New Roman"/>
          <w:sz w:val="28"/>
          <w:szCs w:val="28"/>
          <w:lang w:val="en-US"/>
        </w:rPr>
        <w:t xml:space="preserve">: Psychoanalytic Association of the Russian Federation, 2007. </w:t>
      </w:r>
      <w:r w:rsidR="001A40B3" w:rsidRPr="001A40B3">
        <w:rPr>
          <w:rFonts w:ascii="Times New Roman" w:hAnsi="Times New Roman"/>
          <w:sz w:val="28"/>
          <w:szCs w:val="28"/>
          <w:lang w:val="en-US"/>
        </w:rPr>
        <w:t>–</w:t>
      </w:r>
      <w:r w:rsidR="009B7A61" w:rsidRPr="00535F12">
        <w:rPr>
          <w:rFonts w:ascii="Times New Roman" w:hAnsi="Times New Roman"/>
          <w:sz w:val="28"/>
          <w:szCs w:val="28"/>
          <w:lang w:val="en-US"/>
        </w:rPr>
        <w:t xml:space="preserve"> 234 p.</w:t>
      </w:r>
    </w:p>
    <w:p w14:paraId="56F71A7F" w14:textId="63246F0F" w:rsidR="009B7A61" w:rsidRPr="00535F12" w:rsidRDefault="009B7A61" w:rsidP="00535F12">
      <w:pPr>
        <w:pStyle w:val="a5"/>
        <w:numPr>
          <w:ilvl w:val="0"/>
          <w:numId w:val="17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535F12">
        <w:rPr>
          <w:rFonts w:ascii="Times New Roman" w:hAnsi="Times New Roman"/>
          <w:sz w:val="28"/>
          <w:szCs w:val="28"/>
          <w:lang w:val="en-US"/>
        </w:rPr>
        <w:t>…</w:t>
      </w:r>
    </w:p>
    <w:p w14:paraId="60C0583F" w14:textId="77777777" w:rsidR="009B7A61" w:rsidRPr="009B7A61" w:rsidRDefault="009B7A61" w:rsidP="009B7A6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E06481F" w14:textId="77777777" w:rsidR="009B7A61" w:rsidRPr="009B7A61" w:rsidRDefault="009B7A61" w:rsidP="009B7A6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209A1EE" w14:textId="77777777" w:rsidR="009B7A61" w:rsidRPr="009B7A61" w:rsidRDefault="009B7A61" w:rsidP="00535F1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B7A61">
        <w:rPr>
          <w:rFonts w:ascii="Times New Roman" w:hAnsi="Times New Roman" w:cs="Times New Roman"/>
          <w:sz w:val="28"/>
          <w:szCs w:val="28"/>
          <w:lang w:val="en-US"/>
        </w:rPr>
        <w:t>Example of article design for students, undergraduates, and postgraduates</w:t>
      </w:r>
    </w:p>
    <w:p w14:paraId="26960B0B" w14:textId="77777777" w:rsidR="009B7A61" w:rsidRPr="009B7A61" w:rsidRDefault="009B7A61" w:rsidP="00535F1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B7A61">
        <w:rPr>
          <w:rFonts w:ascii="Times New Roman" w:hAnsi="Times New Roman" w:cs="Times New Roman"/>
          <w:sz w:val="28"/>
          <w:szCs w:val="28"/>
          <w:lang w:val="en-US"/>
        </w:rPr>
        <w:t>↓</w:t>
      </w:r>
    </w:p>
    <w:p w14:paraId="653267D5" w14:textId="77777777" w:rsidR="009B7A61" w:rsidRPr="009B7A61" w:rsidRDefault="009B7A61" w:rsidP="009B7A6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9C6311E" w14:textId="099BCCBE" w:rsidR="009B7A61" w:rsidRPr="00535F12" w:rsidRDefault="009B7A61" w:rsidP="009B7A61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535F1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Ivanov I. I., student of the II course in the direction of </w:t>
      </w:r>
      <w:r w:rsidR="00C26F8F" w:rsidRPr="00535F12">
        <w:rPr>
          <w:rFonts w:ascii="Times New Roman" w:hAnsi="Times New Roman" w:cs="Times New Roman"/>
          <w:i/>
          <w:iCs/>
          <w:sz w:val="28"/>
          <w:szCs w:val="28"/>
          <w:lang w:val="en-US"/>
        </w:rPr>
        <w:t>«</w:t>
      </w:r>
      <w:r w:rsidRPr="00535F12">
        <w:rPr>
          <w:rFonts w:ascii="Times New Roman" w:hAnsi="Times New Roman" w:cs="Times New Roman"/>
          <w:i/>
          <w:iCs/>
          <w:sz w:val="28"/>
          <w:szCs w:val="28"/>
          <w:lang w:val="en-US"/>
        </w:rPr>
        <w:t>Psychology</w:t>
      </w:r>
      <w:r w:rsidR="00C26F8F" w:rsidRPr="00535F12">
        <w:rPr>
          <w:rFonts w:ascii="Times New Roman" w:hAnsi="Times New Roman" w:cs="Times New Roman"/>
          <w:i/>
          <w:iCs/>
          <w:sz w:val="28"/>
          <w:szCs w:val="28"/>
          <w:lang w:val="en-US"/>
        </w:rPr>
        <w:t>»</w:t>
      </w:r>
    </w:p>
    <w:p w14:paraId="23572477" w14:textId="77777777" w:rsidR="008B7879" w:rsidRPr="00535F12" w:rsidRDefault="009B7A61" w:rsidP="008B7879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spellStart"/>
      <w:r w:rsidRPr="00535F12">
        <w:rPr>
          <w:rFonts w:ascii="Times New Roman" w:hAnsi="Times New Roman" w:cs="Times New Roman"/>
          <w:i/>
          <w:iCs/>
          <w:sz w:val="28"/>
          <w:szCs w:val="28"/>
          <w:lang w:val="en-US"/>
        </w:rPr>
        <w:t>Tver</w:t>
      </w:r>
      <w:proofErr w:type="spellEnd"/>
      <w:r w:rsidRPr="00535F12">
        <w:rPr>
          <w:rFonts w:ascii="Times New Roman" w:hAnsi="Times New Roman" w:cs="Times New Roman"/>
          <w:i/>
          <w:iCs/>
          <w:sz w:val="28"/>
          <w:szCs w:val="28"/>
          <w:lang w:val="en-US"/>
        </w:rPr>
        <w:t>,</w:t>
      </w:r>
      <w:r w:rsidR="008B7879" w:rsidRPr="00535F1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Federal state budgetary educational institution of Higher education</w:t>
      </w:r>
    </w:p>
    <w:p w14:paraId="611EB787" w14:textId="0BE0BA66" w:rsidR="009B7A61" w:rsidRPr="00535F12" w:rsidRDefault="009B7A61" w:rsidP="009B7A61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535F1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C26F8F" w:rsidRPr="00535F12">
        <w:rPr>
          <w:rFonts w:ascii="Times New Roman" w:hAnsi="Times New Roman" w:cs="Times New Roman"/>
          <w:i/>
          <w:iCs/>
          <w:sz w:val="28"/>
          <w:szCs w:val="28"/>
          <w:lang w:val="en-US"/>
        </w:rPr>
        <w:t>«</w:t>
      </w:r>
      <w:proofErr w:type="spellStart"/>
      <w:r w:rsidRPr="00535F12">
        <w:rPr>
          <w:rFonts w:ascii="Times New Roman" w:hAnsi="Times New Roman" w:cs="Times New Roman"/>
          <w:i/>
          <w:iCs/>
          <w:sz w:val="28"/>
          <w:szCs w:val="28"/>
          <w:lang w:val="en-US"/>
        </w:rPr>
        <w:t>Tver</w:t>
      </w:r>
      <w:proofErr w:type="spellEnd"/>
      <w:r w:rsidRPr="00535F1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state University</w:t>
      </w:r>
      <w:r w:rsidR="00C26F8F" w:rsidRPr="00535F12">
        <w:rPr>
          <w:rFonts w:ascii="Times New Roman" w:hAnsi="Times New Roman" w:cs="Times New Roman"/>
          <w:i/>
          <w:iCs/>
          <w:sz w:val="28"/>
          <w:szCs w:val="28"/>
          <w:lang w:val="en-US"/>
        </w:rPr>
        <w:t>»</w:t>
      </w:r>
    </w:p>
    <w:p w14:paraId="7273AF20" w14:textId="77777777" w:rsidR="009B7A61" w:rsidRPr="00535F12" w:rsidRDefault="009B7A61" w:rsidP="009B7A61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535F12">
        <w:rPr>
          <w:rFonts w:ascii="Times New Roman" w:hAnsi="Times New Roman" w:cs="Times New Roman"/>
          <w:i/>
          <w:iCs/>
          <w:sz w:val="28"/>
          <w:szCs w:val="28"/>
          <w:lang w:val="en-US"/>
        </w:rPr>
        <w:t>Scientific supervisor-doctor of psychological Sciences,</w:t>
      </w:r>
    </w:p>
    <w:p w14:paraId="5B124CD8" w14:textId="77777777" w:rsidR="004A5B39" w:rsidRPr="00535F12" w:rsidRDefault="009B7A61" w:rsidP="009B7A61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535F12">
        <w:rPr>
          <w:rFonts w:ascii="Times New Roman" w:hAnsi="Times New Roman" w:cs="Times New Roman"/>
          <w:i/>
          <w:iCs/>
          <w:sz w:val="28"/>
          <w:szCs w:val="28"/>
          <w:lang w:val="en-US"/>
        </w:rPr>
        <w:t>Professor Petrov P. P.</w:t>
      </w:r>
    </w:p>
    <w:p w14:paraId="681ADBCC" w14:textId="77777777" w:rsidR="004A5B39" w:rsidRPr="002552CF" w:rsidRDefault="004A5B39" w:rsidP="009B7A6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715EEF7" w14:textId="77777777" w:rsidR="009B7A61" w:rsidRPr="004A5B39" w:rsidRDefault="004A5B39" w:rsidP="001A40B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Interrelation</w:t>
      </w:r>
      <w:r w:rsidR="009B7A61" w:rsidRPr="00836F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between self-esteem and learning success</w:t>
      </w:r>
    </w:p>
    <w:p w14:paraId="4F7D6D6B" w14:textId="77777777" w:rsidR="009B7A61" w:rsidRPr="00836F3A" w:rsidRDefault="009B7A61" w:rsidP="001A40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836F3A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proofErr w:type="gramEnd"/>
      <w:r w:rsidRPr="00836F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adolescence</w:t>
      </w:r>
    </w:p>
    <w:p w14:paraId="19DB8D19" w14:textId="77777777" w:rsidR="009B7A61" w:rsidRPr="009B7A61" w:rsidRDefault="009B7A61" w:rsidP="009B7A6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6C0A8CA" w14:textId="77777777" w:rsidR="009B7A61" w:rsidRPr="009B7A61" w:rsidRDefault="009B7A61" w:rsidP="009B7A6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7A61">
        <w:rPr>
          <w:rFonts w:ascii="Times New Roman" w:hAnsi="Times New Roman" w:cs="Times New Roman"/>
          <w:sz w:val="28"/>
          <w:szCs w:val="28"/>
          <w:lang w:val="en-US"/>
        </w:rPr>
        <w:t>…Text…</w:t>
      </w:r>
    </w:p>
    <w:p w14:paraId="78180367" w14:textId="77777777" w:rsidR="009B7A61" w:rsidRPr="009B7A61" w:rsidRDefault="009B7A61" w:rsidP="009B7A6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7A61">
        <w:rPr>
          <w:rFonts w:ascii="Times New Roman" w:hAnsi="Times New Roman" w:cs="Times New Roman"/>
          <w:sz w:val="28"/>
          <w:szCs w:val="28"/>
          <w:lang w:val="en-US"/>
        </w:rPr>
        <w:t>…Text…</w:t>
      </w:r>
    </w:p>
    <w:p w14:paraId="4C478532" w14:textId="77777777" w:rsidR="009B7A61" w:rsidRPr="009B7A61" w:rsidRDefault="009B7A61" w:rsidP="009B7A6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7A61">
        <w:rPr>
          <w:rFonts w:ascii="Times New Roman" w:hAnsi="Times New Roman" w:cs="Times New Roman"/>
          <w:sz w:val="28"/>
          <w:szCs w:val="28"/>
          <w:lang w:val="en-US"/>
        </w:rPr>
        <w:t>…Text…</w:t>
      </w:r>
    </w:p>
    <w:p w14:paraId="6ECDB5E3" w14:textId="77777777" w:rsidR="009B7A61" w:rsidRPr="009B7A61" w:rsidRDefault="009B7A61" w:rsidP="001A40B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B7A61">
        <w:rPr>
          <w:rFonts w:ascii="Times New Roman" w:hAnsi="Times New Roman" w:cs="Times New Roman"/>
          <w:sz w:val="28"/>
          <w:szCs w:val="28"/>
          <w:lang w:val="en-US"/>
        </w:rPr>
        <w:t>List of references</w:t>
      </w:r>
    </w:p>
    <w:p w14:paraId="64C7C6CA" w14:textId="16AF3C8C" w:rsidR="009B7A61" w:rsidRPr="001A40B3" w:rsidRDefault="009B7A61" w:rsidP="001A40B3">
      <w:pPr>
        <w:pStyle w:val="a5"/>
        <w:numPr>
          <w:ilvl w:val="0"/>
          <w:numId w:val="18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1A40B3">
        <w:rPr>
          <w:rFonts w:ascii="Times New Roman" w:hAnsi="Times New Roman"/>
          <w:sz w:val="28"/>
          <w:szCs w:val="28"/>
          <w:lang w:val="en-US"/>
        </w:rPr>
        <w:t>Rean</w:t>
      </w:r>
      <w:proofErr w:type="spellEnd"/>
      <w:r w:rsidRPr="001A40B3">
        <w:rPr>
          <w:rFonts w:ascii="Times New Roman" w:hAnsi="Times New Roman"/>
          <w:sz w:val="28"/>
          <w:szCs w:val="28"/>
          <w:lang w:val="en-US"/>
        </w:rPr>
        <w:t xml:space="preserve">, A. A. Psychology of man from birth to death. – </w:t>
      </w:r>
      <w:proofErr w:type="spellStart"/>
      <w:r w:rsidRPr="001A40B3">
        <w:rPr>
          <w:rFonts w:ascii="Times New Roman" w:hAnsi="Times New Roman"/>
          <w:sz w:val="28"/>
          <w:szCs w:val="28"/>
          <w:lang w:val="en-US"/>
        </w:rPr>
        <w:t>SPb</w:t>
      </w:r>
      <w:proofErr w:type="spellEnd"/>
      <w:r w:rsidRPr="001A40B3">
        <w:rPr>
          <w:rFonts w:ascii="Times New Roman" w:hAnsi="Times New Roman"/>
          <w:sz w:val="28"/>
          <w:szCs w:val="28"/>
          <w:lang w:val="en-US"/>
        </w:rPr>
        <w:t xml:space="preserve">.: Prime-EUROZNAK, 2002. </w:t>
      </w:r>
      <w:r w:rsidR="001A40B3" w:rsidRPr="001A40B3">
        <w:rPr>
          <w:rFonts w:ascii="Times New Roman" w:hAnsi="Times New Roman"/>
          <w:sz w:val="28"/>
          <w:szCs w:val="28"/>
          <w:lang w:val="en-US"/>
        </w:rPr>
        <w:t>–</w:t>
      </w:r>
      <w:r w:rsidRPr="001A40B3">
        <w:rPr>
          <w:rFonts w:ascii="Times New Roman" w:hAnsi="Times New Roman"/>
          <w:sz w:val="28"/>
          <w:szCs w:val="28"/>
          <w:lang w:val="en-US"/>
        </w:rPr>
        <w:t xml:space="preserve"> 656 p.</w:t>
      </w:r>
    </w:p>
    <w:p w14:paraId="359B99FC" w14:textId="04079291" w:rsidR="001A40B3" w:rsidRPr="001A40B3" w:rsidRDefault="001A40B3" w:rsidP="001A40B3">
      <w:pPr>
        <w:pStyle w:val="a5"/>
        <w:numPr>
          <w:ilvl w:val="0"/>
          <w:numId w:val="18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40B3">
        <w:rPr>
          <w:rFonts w:ascii="Times New Roman" w:hAnsi="Times New Roman"/>
          <w:sz w:val="28"/>
          <w:szCs w:val="28"/>
        </w:rPr>
        <w:t>…</w:t>
      </w:r>
    </w:p>
    <w:sectPr w:rsidR="001A40B3" w:rsidRPr="001A40B3" w:rsidSect="0061259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3F89"/>
    <w:multiLevelType w:val="hybridMultilevel"/>
    <w:tmpl w:val="631C7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0491"/>
    <w:multiLevelType w:val="multilevel"/>
    <w:tmpl w:val="9EC8D5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F40E16"/>
    <w:multiLevelType w:val="hybridMultilevel"/>
    <w:tmpl w:val="49F81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76A66"/>
    <w:multiLevelType w:val="hybridMultilevel"/>
    <w:tmpl w:val="131209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DE6020A"/>
    <w:multiLevelType w:val="hybridMultilevel"/>
    <w:tmpl w:val="BA88A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C39D6"/>
    <w:multiLevelType w:val="hybridMultilevel"/>
    <w:tmpl w:val="F03E3E82"/>
    <w:lvl w:ilvl="0" w:tplc="EF14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761E1"/>
    <w:multiLevelType w:val="hybridMultilevel"/>
    <w:tmpl w:val="EB68B38A"/>
    <w:lvl w:ilvl="0" w:tplc="32901C9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 w15:restartNumberingAfterBreak="0">
    <w:nsid w:val="49446CBE"/>
    <w:multiLevelType w:val="hybridMultilevel"/>
    <w:tmpl w:val="14F8D2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CD0286"/>
    <w:multiLevelType w:val="hybridMultilevel"/>
    <w:tmpl w:val="EAD20596"/>
    <w:lvl w:ilvl="0" w:tplc="EB04959C">
      <w:start w:val="1"/>
      <w:numFmt w:val="decimal"/>
      <w:lvlText w:val="%1."/>
      <w:lvlJc w:val="left"/>
      <w:pPr>
        <w:ind w:left="4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40" w:hanging="360"/>
      </w:pPr>
    </w:lvl>
    <w:lvl w:ilvl="2" w:tplc="0419001B" w:tentative="1">
      <w:start w:val="1"/>
      <w:numFmt w:val="lowerRoman"/>
      <w:lvlText w:val="%3."/>
      <w:lvlJc w:val="right"/>
      <w:pPr>
        <w:ind w:left="5660" w:hanging="180"/>
      </w:pPr>
    </w:lvl>
    <w:lvl w:ilvl="3" w:tplc="0419000F" w:tentative="1">
      <w:start w:val="1"/>
      <w:numFmt w:val="decimal"/>
      <w:lvlText w:val="%4."/>
      <w:lvlJc w:val="left"/>
      <w:pPr>
        <w:ind w:left="6380" w:hanging="360"/>
      </w:pPr>
    </w:lvl>
    <w:lvl w:ilvl="4" w:tplc="04190019" w:tentative="1">
      <w:start w:val="1"/>
      <w:numFmt w:val="lowerLetter"/>
      <w:lvlText w:val="%5."/>
      <w:lvlJc w:val="left"/>
      <w:pPr>
        <w:ind w:left="7100" w:hanging="360"/>
      </w:pPr>
    </w:lvl>
    <w:lvl w:ilvl="5" w:tplc="0419001B" w:tentative="1">
      <w:start w:val="1"/>
      <w:numFmt w:val="lowerRoman"/>
      <w:lvlText w:val="%6."/>
      <w:lvlJc w:val="right"/>
      <w:pPr>
        <w:ind w:left="7820" w:hanging="180"/>
      </w:pPr>
    </w:lvl>
    <w:lvl w:ilvl="6" w:tplc="0419000F" w:tentative="1">
      <w:start w:val="1"/>
      <w:numFmt w:val="decimal"/>
      <w:lvlText w:val="%7."/>
      <w:lvlJc w:val="left"/>
      <w:pPr>
        <w:ind w:left="8540" w:hanging="360"/>
      </w:pPr>
    </w:lvl>
    <w:lvl w:ilvl="7" w:tplc="04190019" w:tentative="1">
      <w:start w:val="1"/>
      <w:numFmt w:val="lowerLetter"/>
      <w:lvlText w:val="%8."/>
      <w:lvlJc w:val="left"/>
      <w:pPr>
        <w:ind w:left="9260" w:hanging="360"/>
      </w:pPr>
    </w:lvl>
    <w:lvl w:ilvl="8" w:tplc="0419001B" w:tentative="1">
      <w:start w:val="1"/>
      <w:numFmt w:val="lowerRoman"/>
      <w:lvlText w:val="%9."/>
      <w:lvlJc w:val="right"/>
      <w:pPr>
        <w:ind w:left="9980" w:hanging="180"/>
      </w:pPr>
    </w:lvl>
  </w:abstractNum>
  <w:abstractNum w:abstractNumId="9" w15:restartNumberingAfterBreak="0">
    <w:nsid w:val="536C2F15"/>
    <w:multiLevelType w:val="hybridMultilevel"/>
    <w:tmpl w:val="E3D63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232CA"/>
    <w:multiLevelType w:val="hybridMultilevel"/>
    <w:tmpl w:val="78863E08"/>
    <w:lvl w:ilvl="0" w:tplc="EF14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73E8A"/>
    <w:multiLevelType w:val="multilevel"/>
    <w:tmpl w:val="ED48AB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6C5242D2"/>
    <w:multiLevelType w:val="multilevel"/>
    <w:tmpl w:val="496AC43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CBC36BF"/>
    <w:multiLevelType w:val="multilevel"/>
    <w:tmpl w:val="0968189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3A7E3B"/>
    <w:multiLevelType w:val="multilevel"/>
    <w:tmpl w:val="FAD444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9E12C7"/>
    <w:multiLevelType w:val="hybridMultilevel"/>
    <w:tmpl w:val="631C7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76CB4"/>
    <w:multiLevelType w:val="hybridMultilevel"/>
    <w:tmpl w:val="F53A64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A64295"/>
    <w:multiLevelType w:val="hybridMultilevel"/>
    <w:tmpl w:val="AEEAFA0E"/>
    <w:lvl w:ilvl="0" w:tplc="B22AA8AA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17"/>
  </w:num>
  <w:num w:numId="7">
    <w:abstractNumId w:val="3"/>
  </w:num>
  <w:num w:numId="8">
    <w:abstractNumId w:val="10"/>
  </w:num>
  <w:num w:numId="9">
    <w:abstractNumId w:val="14"/>
  </w:num>
  <w:num w:numId="10">
    <w:abstractNumId w:val="13"/>
  </w:num>
  <w:num w:numId="11">
    <w:abstractNumId w:val="12"/>
  </w:num>
  <w:num w:numId="12">
    <w:abstractNumId w:val="8"/>
  </w:num>
  <w:num w:numId="13">
    <w:abstractNumId w:val="11"/>
  </w:num>
  <w:num w:numId="14">
    <w:abstractNumId w:val="1"/>
  </w:num>
  <w:num w:numId="15">
    <w:abstractNumId w:val="2"/>
  </w:num>
  <w:num w:numId="16">
    <w:abstractNumId w:val="5"/>
  </w:num>
  <w:num w:numId="17">
    <w:abstractNumId w:val="0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29"/>
    <w:rsid w:val="00013FC4"/>
    <w:rsid w:val="000266D8"/>
    <w:rsid w:val="00033917"/>
    <w:rsid w:val="00055CAD"/>
    <w:rsid w:val="00066198"/>
    <w:rsid w:val="00081D86"/>
    <w:rsid w:val="00096524"/>
    <w:rsid w:val="0009727C"/>
    <w:rsid w:val="000972E1"/>
    <w:rsid w:val="000C40AE"/>
    <w:rsid w:val="000C7E3D"/>
    <w:rsid w:val="000D7D0B"/>
    <w:rsid w:val="00103E08"/>
    <w:rsid w:val="001246D8"/>
    <w:rsid w:val="001824D2"/>
    <w:rsid w:val="001843FA"/>
    <w:rsid w:val="00191F58"/>
    <w:rsid w:val="001A40B3"/>
    <w:rsid w:val="001A54F2"/>
    <w:rsid w:val="001B6646"/>
    <w:rsid w:val="001C7A0C"/>
    <w:rsid w:val="001E44B9"/>
    <w:rsid w:val="001E6E34"/>
    <w:rsid w:val="001E6F28"/>
    <w:rsid w:val="001F5264"/>
    <w:rsid w:val="002171C4"/>
    <w:rsid w:val="002451B2"/>
    <w:rsid w:val="002470F6"/>
    <w:rsid w:val="002552CF"/>
    <w:rsid w:val="00266AFD"/>
    <w:rsid w:val="002B02C0"/>
    <w:rsid w:val="002B0F9C"/>
    <w:rsid w:val="002B6B1C"/>
    <w:rsid w:val="002D52A9"/>
    <w:rsid w:val="002E1E77"/>
    <w:rsid w:val="003072B2"/>
    <w:rsid w:val="0034618A"/>
    <w:rsid w:val="00375099"/>
    <w:rsid w:val="0038293B"/>
    <w:rsid w:val="003A4744"/>
    <w:rsid w:val="003C2656"/>
    <w:rsid w:val="003D1219"/>
    <w:rsid w:val="003D286F"/>
    <w:rsid w:val="003F7E0F"/>
    <w:rsid w:val="004226AA"/>
    <w:rsid w:val="00440D72"/>
    <w:rsid w:val="00446759"/>
    <w:rsid w:val="0045040B"/>
    <w:rsid w:val="004520C4"/>
    <w:rsid w:val="0046357A"/>
    <w:rsid w:val="00477D5E"/>
    <w:rsid w:val="004A5B39"/>
    <w:rsid w:val="004B02DC"/>
    <w:rsid w:val="004C52B3"/>
    <w:rsid w:val="004D5833"/>
    <w:rsid w:val="004E38E1"/>
    <w:rsid w:val="004F2532"/>
    <w:rsid w:val="00535F12"/>
    <w:rsid w:val="00540945"/>
    <w:rsid w:val="00552564"/>
    <w:rsid w:val="0056481D"/>
    <w:rsid w:val="00574A7F"/>
    <w:rsid w:val="005A7374"/>
    <w:rsid w:val="005C4C3A"/>
    <w:rsid w:val="005E472F"/>
    <w:rsid w:val="0061259F"/>
    <w:rsid w:val="00622F49"/>
    <w:rsid w:val="006503CD"/>
    <w:rsid w:val="006634B8"/>
    <w:rsid w:val="0066467C"/>
    <w:rsid w:val="006B7F4C"/>
    <w:rsid w:val="006C2D43"/>
    <w:rsid w:val="006C325F"/>
    <w:rsid w:val="006F2264"/>
    <w:rsid w:val="00703967"/>
    <w:rsid w:val="007354C8"/>
    <w:rsid w:val="007372E1"/>
    <w:rsid w:val="00740865"/>
    <w:rsid w:val="00741D78"/>
    <w:rsid w:val="00780EE5"/>
    <w:rsid w:val="00794DA2"/>
    <w:rsid w:val="0079745A"/>
    <w:rsid w:val="007C6DFE"/>
    <w:rsid w:val="007D53B9"/>
    <w:rsid w:val="007F0EFC"/>
    <w:rsid w:val="0080750C"/>
    <w:rsid w:val="00823310"/>
    <w:rsid w:val="00836F3A"/>
    <w:rsid w:val="00844B59"/>
    <w:rsid w:val="008534C7"/>
    <w:rsid w:val="00872FA7"/>
    <w:rsid w:val="008A6B58"/>
    <w:rsid w:val="008B7879"/>
    <w:rsid w:val="00940CA8"/>
    <w:rsid w:val="00957694"/>
    <w:rsid w:val="00973CF2"/>
    <w:rsid w:val="00974C1A"/>
    <w:rsid w:val="0099428A"/>
    <w:rsid w:val="009A5021"/>
    <w:rsid w:val="009B7A61"/>
    <w:rsid w:val="00A24115"/>
    <w:rsid w:val="00A437DA"/>
    <w:rsid w:val="00A452B7"/>
    <w:rsid w:val="00A562E0"/>
    <w:rsid w:val="00A76FD9"/>
    <w:rsid w:val="00A96995"/>
    <w:rsid w:val="00AB3B4A"/>
    <w:rsid w:val="00AB4675"/>
    <w:rsid w:val="00B06B6A"/>
    <w:rsid w:val="00B16395"/>
    <w:rsid w:val="00B656C5"/>
    <w:rsid w:val="00BC3CEE"/>
    <w:rsid w:val="00BD7BDA"/>
    <w:rsid w:val="00BF5645"/>
    <w:rsid w:val="00C00AA8"/>
    <w:rsid w:val="00C04B24"/>
    <w:rsid w:val="00C10BA2"/>
    <w:rsid w:val="00C26F8F"/>
    <w:rsid w:val="00C57FAD"/>
    <w:rsid w:val="00C659BA"/>
    <w:rsid w:val="00C76856"/>
    <w:rsid w:val="00CA17F3"/>
    <w:rsid w:val="00CF6BFB"/>
    <w:rsid w:val="00D10576"/>
    <w:rsid w:val="00D123EB"/>
    <w:rsid w:val="00D12D56"/>
    <w:rsid w:val="00D451AD"/>
    <w:rsid w:val="00D525A4"/>
    <w:rsid w:val="00D71434"/>
    <w:rsid w:val="00D8461E"/>
    <w:rsid w:val="00DA36A4"/>
    <w:rsid w:val="00DE5F65"/>
    <w:rsid w:val="00DF688D"/>
    <w:rsid w:val="00E12420"/>
    <w:rsid w:val="00E21DA0"/>
    <w:rsid w:val="00E2686B"/>
    <w:rsid w:val="00E34CE3"/>
    <w:rsid w:val="00E629CA"/>
    <w:rsid w:val="00EC214D"/>
    <w:rsid w:val="00ED239E"/>
    <w:rsid w:val="00ED2B74"/>
    <w:rsid w:val="00EE791F"/>
    <w:rsid w:val="00F325E3"/>
    <w:rsid w:val="00F53584"/>
    <w:rsid w:val="00F91083"/>
    <w:rsid w:val="00F92B29"/>
    <w:rsid w:val="00FB5F27"/>
    <w:rsid w:val="00FC7EC4"/>
    <w:rsid w:val="00FD6920"/>
    <w:rsid w:val="00FD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8F33D"/>
  <w15:docId w15:val="{FDC0D7F3-44E8-43B1-BE23-D1624656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B6A"/>
  </w:style>
  <w:style w:type="paragraph" w:styleId="1">
    <w:name w:val="heading 1"/>
    <w:basedOn w:val="a"/>
    <w:next w:val="a"/>
    <w:link w:val="10"/>
    <w:qFormat/>
    <w:rsid w:val="003D286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36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4C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66AFD"/>
    <w:rPr>
      <w:b/>
      <w:bCs/>
    </w:rPr>
  </w:style>
  <w:style w:type="character" w:styleId="a4">
    <w:name w:val="Hyperlink"/>
    <w:basedOn w:val="a0"/>
    <w:uiPriority w:val="99"/>
    <w:rsid w:val="007354C8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7354C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val">
    <w:name w:val="val"/>
    <w:basedOn w:val="a0"/>
    <w:uiPriority w:val="99"/>
    <w:rsid w:val="007354C8"/>
    <w:rPr>
      <w:rFonts w:cs="Times New Roman"/>
    </w:rPr>
  </w:style>
  <w:style w:type="paragraph" w:styleId="HTML">
    <w:name w:val="HTML Preformatted"/>
    <w:basedOn w:val="a"/>
    <w:link w:val="HTML0"/>
    <w:uiPriority w:val="99"/>
    <w:rsid w:val="00735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354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7354C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354C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6">
    <w:name w:val="Normal (Web)"/>
    <w:basedOn w:val="a"/>
    <w:uiPriority w:val="99"/>
    <w:rsid w:val="007354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2451B2"/>
  </w:style>
  <w:style w:type="paragraph" w:styleId="a7">
    <w:name w:val="header"/>
    <w:basedOn w:val="a"/>
    <w:link w:val="a8"/>
    <w:uiPriority w:val="99"/>
    <w:unhideWhenUsed/>
    <w:rsid w:val="002451B2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451B2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rsid w:val="00A96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B656C5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E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1E77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3D2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D286F"/>
    <w:rPr>
      <w:rFonts w:ascii="Arial" w:eastAsia="Times New Roman" w:hAnsi="Arial" w:cs="Arial"/>
      <w:sz w:val="36"/>
      <w:szCs w:val="24"/>
      <w:lang w:eastAsia="ru-RU"/>
    </w:rPr>
  </w:style>
  <w:style w:type="character" w:customStyle="1" w:styleId="3">
    <w:name w:val="Заголовок №3_"/>
    <w:link w:val="30"/>
    <w:rsid w:val="001E6F28"/>
    <w:rPr>
      <w:rFonts w:ascii="Times New Roman" w:eastAsia="Times New Roman" w:hAnsi="Times New Roman"/>
      <w:shd w:val="clear" w:color="auto" w:fill="FFFFFF"/>
    </w:rPr>
  </w:style>
  <w:style w:type="character" w:customStyle="1" w:styleId="ad">
    <w:name w:val="Основной текст_"/>
    <w:link w:val="31"/>
    <w:rsid w:val="001E6F28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1E6F28"/>
    <w:pPr>
      <w:shd w:val="clear" w:color="auto" w:fill="FFFFFF"/>
      <w:spacing w:after="0" w:line="571" w:lineRule="exact"/>
      <w:outlineLvl w:val="2"/>
    </w:pPr>
    <w:rPr>
      <w:rFonts w:ascii="Times New Roman" w:eastAsia="Times New Roman" w:hAnsi="Times New Roman"/>
    </w:rPr>
  </w:style>
  <w:style w:type="paragraph" w:customStyle="1" w:styleId="31">
    <w:name w:val="Основной текст3"/>
    <w:basedOn w:val="a"/>
    <w:link w:val="ad"/>
    <w:rsid w:val="001E6F28"/>
    <w:pPr>
      <w:shd w:val="clear" w:color="auto" w:fill="FFFFFF"/>
      <w:spacing w:after="540" w:line="278" w:lineRule="exact"/>
      <w:jc w:val="both"/>
    </w:pPr>
    <w:rPr>
      <w:rFonts w:ascii="Times New Roman" w:eastAsia="Times New Roman" w:hAnsi="Times New Roman"/>
    </w:rPr>
  </w:style>
  <w:style w:type="paragraph" w:customStyle="1" w:styleId="-">
    <w:name w:val="Вестник - Список авторов"/>
    <w:basedOn w:val="a"/>
    <w:rsid w:val="001E6F28"/>
    <w:pPr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4C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7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AAAB5-379D-4A31-8F26-77A49E3DB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Бариляк Ирина Анатольевна</cp:lastModifiedBy>
  <cp:revision>9</cp:revision>
  <cp:lastPrinted>2019-04-18T08:37:00Z</cp:lastPrinted>
  <dcterms:created xsi:type="dcterms:W3CDTF">2020-03-15T13:58:00Z</dcterms:created>
  <dcterms:modified xsi:type="dcterms:W3CDTF">2020-03-14T12:08:00Z</dcterms:modified>
</cp:coreProperties>
</file>