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4"/>
        <w:rPr>
          <w:rFonts w:ascii="Times New Roman"/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18368" behindDoc="1" locked="0" layoutInCell="1" allowOverlap="1">
                <wp:simplePos x="0" y="0"/>
                <wp:positionH relativeFrom="page">
                  <wp:posOffset>-1</wp:posOffset>
                </wp:positionH>
                <wp:positionV relativeFrom="page">
                  <wp:posOffset>-123825</wp:posOffset>
                </wp:positionV>
                <wp:extent cx="10737777" cy="6972300"/>
                <wp:effectExtent l="0" t="0" r="6985" b="0"/>
                <wp:wrapNone/>
                <wp:docPr id="2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0" r="0" b="13423"/>
                        <a:stretch/>
                      </pic:blipFill>
                      <pic:spPr bwMode="auto">
                        <a:xfrm>
                          <a:off x="0" y="0"/>
                          <a:ext cx="10769914" cy="6993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418368;o:allowoverlap:true;o:allowincell:true;mso-position-horizontal-relative:page;margin-left:-0.0pt;mso-position-horizontal:absolute;mso-position-vertical-relative:page;margin-top:-9.8pt;mso-position-vertical:absolute;width:845.5pt;height:549.0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/>
    </w:p>
    <w:p>
      <w:pPr>
        <w:pStyle w:val="664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pStyle w:val="664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pStyle w:val="664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pStyle w:val="664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pStyle w:val="664"/>
        <w:rPr>
          <w:rFonts w:ascii="Times New Roman"/>
          <w:sz w:val="20"/>
        </w:rPr>
      </w:pPr>
      <w:r>
        <w:rPr>
          <w:rFonts w:ascii="Times New Roman"/>
          <w:sz w:val="20"/>
        </w:rPr>
      </w:r>
      <w:r/>
    </w:p>
    <w:p>
      <w:pPr>
        <w:pStyle w:val="664"/>
        <w:spacing w:before="7"/>
        <w:rPr>
          <w:rFonts w:ascii="Times New Roman"/>
          <w:sz w:val="26"/>
        </w:rPr>
      </w:pPr>
      <w:r>
        <w:rPr>
          <w:rFonts w:ascii="Times New Roman"/>
          <w:sz w:val="26"/>
        </w:rPr>
      </w:r>
      <w:r/>
    </w:p>
    <w:p>
      <w:pPr>
        <w:pStyle w:val="665"/>
        <w:spacing w:line="213" w:lineRule="auto"/>
        <w:rPr>
          <w:rFonts w:ascii="Arial Black" w:hAnsi="Arial Black"/>
          <w:color w:val="ffffff"/>
          <w:sz w:val="96"/>
          <w:szCs w:val="96"/>
        </w:rPr>
      </w:pPr>
      <w:r>
        <w:rPr>
          <w:rFonts w:ascii="Arial Black" w:hAnsi="Arial Black"/>
          <w:color w:val="ffffff"/>
          <w:sz w:val="96"/>
          <w:szCs w:val="96"/>
        </w:rPr>
        <w:t xml:space="preserve">Добро </w:t>
      </w:r>
      <w:r>
        <w:rPr>
          <w:rFonts w:ascii="Arial Black" w:hAnsi="Arial Black"/>
          <w:color w:val="ffffff"/>
          <w:spacing w:val="-3"/>
          <w:sz w:val="96"/>
          <w:szCs w:val="96"/>
        </w:rPr>
        <w:t xml:space="preserve">пожаловать </w:t>
      </w:r>
      <w:r>
        <w:rPr>
          <w:rFonts w:ascii="Arial Black" w:hAnsi="Arial Black"/>
          <w:color w:val="ffffff"/>
          <w:sz w:val="96"/>
          <w:szCs w:val="96"/>
        </w:rPr>
        <w:t xml:space="preserve">в</w:t>
      </w:r>
      <w:r>
        <w:rPr>
          <w:rFonts w:ascii="Arial Black" w:hAnsi="Arial Black"/>
          <w:color w:val="ffffff"/>
          <w:spacing w:val="-99"/>
          <w:sz w:val="96"/>
          <w:szCs w:val="96"/>
        </w:rPr>
        <w:t xml:space="preserve"> </w:t>
      </w:r>
      <w:r>
        <w:rPr>
          <w:rFonts w:ascii="Arial Black" w:hAnsi="Arial Black"/>
          <w:color w:val="ffffff"/>
          <w:sz w:val="96"/>
          <w:szCs w:val="96"/>
        </w:rPr>
        <w:t xml:space="preserve">ТвГУ!</w:t>
      </w:r>
      <w:r/>
    </w:p>
    <w:p>
      <w:pPr>
        <w:pStyle w:val="665"/>
        <w:spacing w:line="213" w:lineRule="auto"/>
        <w:rPr>
          <w:rFonts w:ascii="Arial Black" w:hAnsi="Arial Black"/>
          <w:color w:val="ffffff"/>
          <w:sz w:val="28"/>
          <w:szCs w:val="28"/>
        </w:rPr>
      </w:pPr>
      <w:r>
        <w:rPr>
          <w:rFonts w:ascii="Arial Black" w:hAnsi="Arial Black"/>
          <w:color w:val="ffffff"/>
          <w:sz w:val="28"/>
          <w:szCs w:val="28"/>
        </w:rPr>
      </w:r>
      <w:r/>
    </w:p>
    <w:tbl>
      <w:tblPr>
        <w:tblStyle w:val="671"/>
        <w:tblW w:w="0" w:type="auto"/>
        <w:tblInd w:w="8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77"/>
        <w:gridCol w:w="9497"/>
      </w:tblGrid>
      <w:tr>
        <w:trPr/>
        <w:tc>
          <w:tcPr>
            <w:tcW w:w="2977" w:type="dxa"/>
            <w:textDirection w:val="lrTb"/>
            <w:noWrap w:val="false"/>
          </w:tcPr>
          <w:p>
            <w:pPr>
              <w:pStyle w:val="665"/>
              <w:ind w:left="0" w:right="227"/>
              <w:spacing w:line="213" w:lineRule="auto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6375" cy="1734915"/>
                      <wp:effectExtent l="0" t="0" r="0" b="0"/>
                      <wp:docPr id="3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2376" cy="17654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16.2pt;height:136.6pt;mso-wrap-distance-left:0.0pt;mso-wrap-distance-top:0.0pt;mso-wrap-distance-right:0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  <w:tc>
          <w:tcPr>
            <w:tcW w:w="9497" w:type="dxa"/>
            <w:textDirection w:val="lrTb"/>
            <w:noWrap w:val="false"/>
          </w:tcPr>
          <w:p>
            <w:pPr>
              <w:pStyle w:val="658"/>
              <w:ind w:left="459" w:right="236"/>
              <w:spacing w:before="140" w:line="211" w:lineRule="auto"/>
              <w:rPr>
                <w:b w:val="0"/>
                <w:i w:val="0"/>
                <w:sz w:val="56"/>
                <w:szCs w:val="56"/>
              </w:rPr>
            </w:pPr>
            <w:r>
              <w:rPr>
                <w:i w:val="0"/>
                <w:color w:val="ffffff"/>
                <w:sz w:val="56"/>
                <w:szCs w:val="56"/>
              </w:rPr>
              <w:t xml:space="preserve">Факультет психологии</w:t>
            </w:r>
            <w:r>
              <w:rPr>
                <w:b w:val="0"/>
                <w:i w:val="0"/>
                <w:color w:val="ffffff"/>
                <w:sz w:val="56"/>
                <w:szCs w:val="56"/>
              </w:rPr>
              <w:t xml:space="preserve">:</w:t>
            </w:r>
            <w:r/>
          </w:p>
          <w:p>
            <w:pPr>
              <w:pStyle w:val="666"/>
              <w:numPr>
                <w:ilvl w:val="0"/>
                <w:numId w:val="1"/>
              </w:numPr>
              <w:ind w:left="459" w:right="236" w:hanging="541"/>
              <w:tabs>
                <w:tab w:val="left" w:pos="5350" w:leader="none"/>
                <w:tab w:val="left" w:pos="5351" w:leader="none"/>
              </w:tabs>
              <w:rPr>
                <w:sz w:val="48"/>
              </w:rPr>
            </w:pPr>
            <w:r>
              <w:rPr>
                <w:color w:val="ffffff"/>
                <w:sz w:val="48"/>
              </w:rPr>
              <w:t xml:space="preserve">справочник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 xml:space="preserve">факультета</w:t>
            </w:r>
            <w:r/>
          </w:p>
          <w:p>
            <w:pPr>
              <w:pStyle w:val="666"/>
              <w:numPr>
                <w:ilvl w:val="0"/>
                <w:numId w:val="1"/>
              </w:numPr>
              <w:ind w:left="459" w:right="236" w:hanging="541"/>
              <w:tabs>
                <w:tab w:val="left" w:pos="5350" w:leader="none"/>
                <w:tab w:val="left" w:pos="5351" w:leader="none"/>
              </w:tabs>
              <w:rPr>
                <w:sz w:val="48"/>
              </w:rPr>
            </w:pPr>
            <w:r>
              <w:rPr>
                <w:color w:val="ffffff"/>
                <w:sz w:val="48"/>
              </w:rPr>
              <w:t xml:space="preserve">тьюторы</w:t>
            </w:r>
            <w:r/>
          </w:p>
          <w:p>
            <w:pPr>
              <w:pStyle w:val="666"/>
              <w:numPr>
                <w:ilvl w:val="0"/>
                <w:numId w:val="1"/>
              </w:numPr>
              <w:ind w:left="459" w:right="236" w:hanging="541"/>
              <w:spacing w:before="136"/>
              <w:tabs>
                <w:tab w:val="left" w:pos="5350" w:leader="none"/>
                <w:tab w:val="left" w:pos="5351" w:leader="none"/>
              </w:tabs>
              <w:rPr>
                <w:sz w:val="48"/>
              </w:rPr>
            </w:pPr>
            <w:r>
              <w:rPr>
                <w:color w:val="ffffff"/>
                <w:sz w:val="48"/>
              </w:rPr>
              <w:t xml:space="preserve">студенческий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 xml:space="preserve">актив</w:t>
            </w:r>
            <w:r/>
          </w:p>
          <w:p>
            <w:pPr>
              <w:pStyle w:val="665"/>
              <w:ind w:left="0"/>
              <w:spacing w:line="213" w:lineRule="auto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</w:r>
            <w:r/>
          </w:p>
        </w:tc>
      </w:tr>
    </w:tbl>
    <w:p>
      <w:pPr>
        <w:pStyle w:val="665"/>
        <w:spacing w:line="213" w:lineRule="auto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</w:r>
      <w:r/>
    </w:p>
    <w:p>
      <w:pPr>
        <w:pStyle w:val="664"/>
        <w:spacing w:before="5"/>
        <w:rPr>
          <w:sz w:val="27"/>
        </w:rPr>
      </w:pPr>
      <w:r>
        <w:rPr>
          <w:sz w:val="27"/>
        </w:rPr>
      </w:r>
      <w:r/>
    </w:p>
    <w:p>
      <w:pPr>
        <w:ind w:left="1722"/>
        <w:spacing w:before="83"/>
        <w:rPr>
          <w:sz w:val="20"/>
        </w:rPr>
      </w:pPr>
      <w:r>
        <w:rPr>
          <w:sz w:val="20"/>
        </w:rPr>
      </w:r>
      <w:r/>
    </w:p>
    <w:p>
      <w:pPr>
        <w:pStyle w:val="664"/>
        <w:rPr>
          <w:sz w:val="20"/>
        </w:rPr>
      </w:pPr>
      <w:r>
        <w:rPr>
          <w:sz w:val="20"/>
        </w:rPr>
      </w:r>
      <w:r/>
    </w:p>
    <w:p>
      <w:pPr>
        <w:pStyle w:val="664"/>
        <w:spacing w:before="4"/>
        <w:rPr>
          <w:sz w:val="16"/>
        </w:rPr>
      </w:pPr>
      <w:r>
        <w:rPr>
          <w:sz w:val="16"/>
        </w:rPr>
      </w:r>
      <w:r/>
    </w:p>
    <w:p>
      <w:pPr>
        <w:rPr>
          <w:sz w:val="16"/>
        </w:rPr>
        <w:sectPr>
          <w:footnotePr/>
          <w:endnotePr/>
          <w:type w:val="nextPage"/>
          <w:pgSz w:w="14400" w:h="10800" w:orient="landscape"/>
          <w:pgMar w:top="480" w:right="440" w:bottom="0" w:left="400" w:header="720" w:footer="720" w:gutter="0"/>
          <w:cols w:num="1" w:sep="0" w:space="720" w:equalWidth="1"/>
          <w:docGrid w:linePitch="360"/>
        </w:sectPr>
      </w:pPr>
      <w:r>
        <w:rPr>
          <w:sz w:val="16"/>
        </w:rPr>
      </w:r>
      <w:r/>
    </w:p>
    <w:p>
      <w:pPr>
        <w:pStyle w:val="664"/>
        <w:ind w:left="228"/>
        <w:rPr>
          <w:sz w:val="20"/>
        </w:rPr>
      </w:pPr>
      <w:r>
        <w:rPr>
          <w:sz w:val="20"/>
        </w:rPr>
      </w:r>
      <w:r/>
    </w:p>
    <w:p>
      <w:pPr>
        <w:pStyle w:val="658"/>
        <w:rPr>
          <w:i w:val="0"/>
          <w:sz w:val="52"/>
          <w:szCs w:val="52"/>
        </w:rPr>
      </w:pPr>
      <w:r>
        <w:rPr>
          <w:rFonts w:ascii="Arial Black" w:hAnsi="Arial Black" w:eastAsiaTheme="majorEastAsia" w:cstheme="majorBidi"/>
          <w:b w:val="0"/>
          <w:bCs w:val="0"/>
          <w:i w:val="0"/>
          <w:color w:val="ff0000"/>
          <w:sz w:val="52"/>
          <w:szCs w:val="5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9165" cy="1103630"/>
                <wp:effectExtent l="0" t="0" r="0" b="1270"/>
                <wp:docPr id="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39165" cy="1103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4.0pt;height:86.9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i w:val="0"/>
          <w:sz w:val="68"/>
          <w:szCs w:val="6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3936" behindDoc="0" locked="0" layoutInCell="1" allowOverlap="1">
                <wp:simplePos x="0" y="0"/>
                <wp:positionH relativeFrom="page">
                  <wp:posOffset>329217</wp:posOffset>
                </wp:positionH>
                <wp:positionV relativeFrom="paragraph">
                  <wp:posOffset>131445</wp:posOffset>
                </wp:positionV>
                <wp:extent cx="815340" cy="1080515"/>
                <wp:effectExtent l="0" t="0" r="0" b="0"/>
                <wp:wrapNone/>
                <wp:docPr id="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815340" cy="108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23936;o:allowoverlap:true;o:allowincell:true;mso-position-horizontal-relative:page;margin-left:25.9pt;mso-position-horizontal:absolute;mso-position-vertical-relative:text;margin-top:10.3pt;mso-position-vertical:absolute;width:64.2pt;height:85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Arial Black" w:hAnsi="Arial Black" w:eastAsiaTheme="majorEastAsia" w:cstheme="majorBidi"/>
          <w:b w:val="0"/>
          <w:bCs w:val="0"/>
          <w:i w:val="0"/>
          <w:color w:val="ff0000"/>
          <w:sz w:val="68"/>
          <w:szCs w:val="68"/>
        </w:rPr>
        <w:t xml:space="preserve">ФАКУЛЬТЕТ ПСИХОЛОГИ</w:t>
      </w:r>
      <w:r>
        <w:rPr>
          <w:rFonts w:ascii="Arial Black" w:hAnsi="Arial Black" w:eastAsiaTheme="majorEastAsia" w:cstheme="majorBidi"/>
          <w:b w:val="0"/>
          <w:bCs w:val="0"/>
          <w:i w:val="0"/>
          <w:color w:val="ff0000"/>
          <w:sz w:val="68"/>
          <w:szCs w:val="68"/>
        </w:rPr>
        <w:t xml:space="preserve">И</w:t>
      </w:r>
      <w:r/>
    </w:p>
    <w:p>
      <w:pPr>
        <w:pStyle w:val="664"/>
        <w:rPr>
          <w:b/>
          <w:i/>
          <w:sz w:val="20"/>
        </w:rPr>
      </w:pPr>
      <w:r>
        <w:rPr>
          <w:b/>
          <w:i/>
          <w:sz w:val="20"/>
        </w:rPr>
      </w:r>
      <w:r/>
    </w:p>
    <w:p>
      <w:pPr>
        <w:pStyle w:val="664"/>
        <w:rPr>
          <w:b/>
          <w:i/>
          <w:sz w:val="20"/>
        </w:rPr>
      </w:pPr>
      <w:r>
        <w:rPr>
          <w:b/>
          <w:i/>
          <w:sz w:val="20"/>
        </w:rPr>
      </w:r>
      <w:r/>
    </w:p>
    <w:tbl>
      <w:tblPr>
        <w:tblStyle w:val="671"/>
        <w:tblpPr w:horzAnchor="margin" w:tblpXSpec="left" w:vertAnchor="page" w:tblpY="3646" w:leftFromText="180" w:topFromText="0" w:rightFromText="180" w:bottomFromText="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847"/>
        <w:gridCol w:w="5708"/>
      </w:tblGrid>
      <w:tr>
        <w:trPr/>
        <w:tc>
          <w:tcPr>
            <w:tcW w:w="8063" w:type="dxa"/>
            <w:textDirection w:val="lrTb"/>
            <w:noWrap w:val="false"/>
          </w:tcPr>
          <w:p>
            <w:pPr>
              <w:pStyle w:val="670"/>
              <w:jc w:val="both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Адрес: 170100, г. Тверь, Студенческий пер., д. 12, корп. Б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, </w:t>
            </w:r>
            <w:r/>
          </w:p>
          <w:p>
            <w:pPr>
              <w:pStyle w:val="670"/>
              <w:jc w:val="both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4 этаж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</w:t>
            </w:r>
            <w:r/>
          </w:p>
          <w:p>
            <w:pPr>
              <w:pStyle w:val="670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Сайт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факультета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: </w:t>
            </w:r>
            <w:hyperlink r:id="rId13" w:tooltip="http://psiholog.tversu.ru" w:history="1"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http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://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psiholog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.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tversu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.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ru</w:t>
              </w:r>
            </w:hyperlink>
            <w:r/>
            <w:r/>
          </w:p>
          <w:p>
            <w:pPr>
              <w:widowControl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Candara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 xml:space="preserve">e</w:t>
            </w:r>
            <w:r>
              <w:rPr>
                <w:rFonts w:ascii="Times New Roman" w:hAnsi="Times New Roman" w:eastAsia="Candara" w:cs="Times New Roman"/>
                <w:b/>
                <w:bCs/>
                <w:color w:val="0f3372"/>
                <w:sz w:val="28"/>
                <w:szCs w:val="28"/>
                <w:lang w:eastAsia="ru-RU"/>
              </w:rPr>
              <w:t xml:space="preserve">-</w:t>
            </w:r>
            <w:r>
              <w:rPr>
                <w:rFonts w:ascii="Times New Roman" w:hAnsi="Times New Roman" w:eastAsia="Candara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 xml:space="preserve">mail</w:t>
            </w:r>
            <w:r>
              <w:rPr>
                <w:rFonts w:ascii="Times New Roman" w:hAnsi="Times New Roman" w:eastAsia="Candara" w:cs="Times New Roman"/>
                <w:b/>
                <w:bCs/>
                <w:color w:val="0f3372"/>
                <w:sz w:val="28"/>
                <w:szCs w:val="28"/>
                <w:lang w:eastAsia="ru-RU"/>
              </w:rPr>
              <w:t xml:space="preserve">: </w:t>
            </w:r>
            <w:hyperlink r:id="rId14" w:tooltip="mailto:psychology@tversu.ru" w:history="1">
              <w:r>
                <w:rPr>
                  <w:rStyle w:val="672"/>
                  <w:rFonts w:ascii="Times New Roman" w:hAnsi="Times New Roman" w:eastAsia="Candara" w:cs="Times New Roman"/>
                  <w:b/>
                  <w:bCs/>
                  <w:sz w:val="28"/>
                  <w:szCs w:val="28"/>
                  <w:lang w:val="en-US" w:eastAsia="ru-RU"/>
                </w:rPr>
                <w:t xml:space="preserve">psychology</w:t>
              </w:r>
              <w:r>
                <w:rPr>
                  <w:rStyle w:val="672"/>
                  <w:rFonts w:ascii="Times New Roman" w:hAnsi="Times New Roman" w:eastAsia="Candara" w:cs="Times New Roman"/>
                  <w:b/>
                  <w:bCs/>
                  <w:sz w:val="28"/>
                  <w:szCs w:val="28"/>
                  <w:lang w:eastAsia="ru-RU"/>
                </w:rPr>
                <w:t xml:space="preserve">@</w:t>
              </w:r>
              <w:r>
                <w:rPr>
                  <w:rStyle w:val="672"/>
                  <w:rFonts w:ascii="Times New Roman" w:hAnsi="Times New Roman" w:eastAsia="Candara" w:cs="Times New Roman"/>
                  <w:b/>
                  <w:bCs/>
                  <w:sz w:val="28"/>
                  <w:szCs w:val="28"/>
                  <w:lang w:val="en-US" w:eastAsia="ru-RU"/>
                </w:rPr>
                <w:t xml:space="preserve">tversu</w:t>
              </w:r>
              <w:r>
                <w:rPr>
                  <w:rStyle w:val="672"/>
                  <w:rFonts w:ascii="Times New Roman" w:hAnsi="Times New Roman" w:eastAsia="Candara" w:cs="Times New Roman"/>
                  <w:b/>
                  <w:bCs/>
                  <w:sz w:val="28"/>
                  <w:szCs w:val="28"/>
                  <w:lang w:eastAsia="ru-RU"/>
                </w:rPr>
                <w:t xml:space="preserve">.</w:t>
              </w:r>
              <w:r>
                <w:rPr>
                  <w:rStyle w:val="672"/>
                  <w:rFonts w:ascii="Times New Roman" w:hAnsi="Times New Roman" w:eastAsia="Candara" w:cs="Times New Roman"/>
                  <w:b/>
                  <w:bCs/>
                  <w:sz w:val="28"/>
                  <w:szCs w:val="28"/>
                  <w:lang w:val="en-US" w:eastAsia="ru-RU"/>
                </w:rPr>
                <w:t xml:space="preserve">ru</w:t>
              </w:r>
            </w:hyperlink>
            <w:r>
              <w:rPr>
                <w:rFonts w:ascii="Times New Roman" w:hAnsi="Times New Roman" w:eastAsia="Candara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  <w:r/>
          </w:p>
          <w:p>
            <w:pPr>
              <w:pStyle w:val="670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Группа 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ВКонтакте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: </w:t>
            </w:r>
            <w:hyperlink r:id="rId15" w:tooltip="https://vk.com/just_psychology" w:history="1"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https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://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vk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.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com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/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just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</w:rPr>
                <w:t xml:space="preserve">_</w:t>
              </w:r>
              <w:r>
                <w:rPr>
                  <w:rStyle w:val="672"/>
                  <w:rFonts w:eastAsia="Candara"/>
                  <w:b/>
                  <w:sz w:val="28"/>
                  <w:szCs w:val="28"/>
                  <w:lang w:val="en-US"/>
                </w:rPr>
                <w:t xml:space="preserve">psychology</w:t>
              </w:r>
            </w:hyperlink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</w:t>
            </w:r>
            <w:r/>
          </w:p>
          <w:p>
            <w:pPr>
              <w:pStyle w:val="670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r>
            <w:r/>
          </w:p>
          <w:p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Деканат – аудитория 441</w:t>
            </w:r>
            <w:r/>
          </w:p>
          <w:p>
            <w:pPr>
              <w:pStyle w:val="670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  <w:t xml:space="preserve">Тел.: 8(4822) 34-74-32</w:t>
            </w: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  <w:t xml:space="preserve">; </w:t>
            </w: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  <w:t xml:space="preserve">8(4822) 34-57-44</w:t>
            </w:r>
            <w:r/>
          </w:p>
          <w:p>
            <w:pPr>
              <w:pStyle w:val="670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</w:r>
            <w:r/>
          </w:p>
          <w:p>
            <w:pPr>
              <w:pStyle w:val="670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</w:r>
            <w:r/>
          </w:p>
          <w:p>
            <w:pPr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 xml:space="preserve">Заказ и выдача справок</w:t>
            </w:r>
            <w:r/>
          </w:p>
          <w:p>
            <w:pPr>
              <w:rPr>
                <w:rFonts w:ascii="Arial Black" w:hAnsi="Arial Black"/>
                <w:b/>
                <w:color w:val="ff0000"/>
                <w:sz w:val="48"/>
                <w:szCs w:val="48"/>
              </w:rPr>
            </w:pPr>
            <w:r>
              <w:rPr>
                <w:rFonts w:ascii="Arial Black" w:hAnsi="Arial Black"/>
                <w:b/>
                <w:color w:val="ff0000"/>
                <w:sz w:val="48"/>
                <w:szCs w:val="48"/>
              </w:rPr>
              <w:t xml:space="preserve">ПОНЕДЕЛЬНИК И ЧЕТВЕРГ</w:t>
            </w:r>
            <w:r/>
          </w:p>
          <w:p>
            <w:pPr>
              <w:rPr>
                <w:rFonts w:ascii="Arial Black" w:hAnsi="Arial Black"/>
                <w:b/>
                <w:color w:val="00206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 xml:space="preserve">КАБ</w:t>
            </w: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 xml:space="preserve">. № 441</w:t>
            </w:r>
            <w:r/>
          </w:p>
          <w:p>
            <w:pPr>
              <w:pStyle w:val="67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spacing w:line="276" w:lineRule="auto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/>
          </w:p>
        </w:tc>
        <w:tc>
          <w:tcPr>
            <w:tcW w:w="5708" w:type="dxa"/>
            <w:textDirection w:val="lrTb"/>
            <w:noWrap w:val="false"/>
          </w:tcPr>
          <w:p>
            <w:pPr>
              <w:pStyle w:val="66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32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87420" cy="2536190"/>
                      <wp:effectExtent l="0" t="0" r="0" b="0"/>
                      <wp:docPr id="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87420" cy="25361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74.6pt;height:199.7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664"/>
        <w:rPr>
          <w:b/>
          <w:i/>
          <w:sz w:val="20"/>
        </w:rPr>
      </w:pPr>
      <w:r>
        <w:rPr>
          <w:b/>
          <w:i/>
          <w:sz w:val="20"/>
        </w:rPr>
      </w:r>
      <w:r/>
    </w:p>
    <w:p>
      <w:pPr>
        <w:ind w:left="549"/>
        <w:spacing w:before="90"/>
        <w:rPr>
          <w:b/>
          <w:i/>
          <w:sz w:val="32"/>
        </w:rPr>
        <w:sectPr>
          <w:footerReference w:type="default" r:id="rId9"/>
          <w:footnotePr/>
          <w:endnotePr/>
          <w:type w:val="nextPage"/>
          <w:pgSz w:w="14400" w:h="10800" w:orient="landscape"/>
          <w:pgMar w:top="482" w:right="442" w:bottom="403" w:left="403" w:header="0" w:footer="210" w:gutter="0"/>
          <w:cols w:num="1" w:sep="0" w:space="720" w:equalWidth="1"/>
          <w:docGrid w:linePitch="360"/>
        </w:sectPr>
      </w:pPr>
      <w:r>
        <w:rPr>
          <w:b/>
          <w:i/>
          <w:sz w:val="32"/>
        </w:rPr>
      </w:r>
      <w:r/>
    </w:p>
    <w:p>
      <w:pPr>
        <w:jc w:val="center"/>
        <w:spacing w:before="83"/>
        <w:rPr>
          <w:b/>
          <w:i/>
          <w:sz w:val="20"/>
        </w:rPr>
      </w:pPr>
      <w:r>
        <w:rPr>
          <w:rFonts w:ascii="Arial Black" w:hAnsi="Arial Black"/>
          <w:b/>
          <w:color w:val="ff0000"/>
          <w:sz w:val="40"/>
          <w:szCs w:val="40"/>
        </w:rPr>
        <w:t xml:space="preserve">СПРАВОЧНИК</w:t>
      </w:r>
      <w:r>
        <w:rPr>
          <w:rFonts w:ascii="Arial Black" w:hAnsi="Arial Black" w:eastAsiaTheme="majorEastAsia" w:cstheme="majorBidi"/>
          <w:b/>
          <w:bCs/>
          <w:color w:val="ff0000"/>
          <w:sz w:val="40"/>
          <w:szCs w:val="40"/>
        </w:rPr>
        <w:t xml:space="preserve"> </w:t>
      </w:r>
      <w:r>
        <w:rPr>
          <w:rFonts w:ascii="Arial Black" w:hAnsi="Arial Black" w:eastAsiaTheme="majorEastAsia" w:cstheme="majorBidi"/>
          <w:b/>
          <w:bCs/>
          <w:color w:val="ff0000"/>
          <w:sz w:val="40"/>
          <w:szCs w:val="40"/>
        </w:rPr>
        <w:t xml:space="preserve">ФАКУЛЬТЕТ</w:t>
      </w:r>
      <w:r>
        <w:rPr>
          <w:rFonts w:ascii="Arial Black" w:hAnsi="Arial Black" w:eastAsiaTheme="majorEastAsia" w:cstheme="majorBidi"/>
          <w:b/>
          <w:bCs/>
          <w:color w:val="ff0000"/>
          <w:sz w:val="40"/>
          <w:szCs w:val="40"/>
        </w:rPr>
        <w:t xml:space="preserve">А</w:t>
      </w:r>
      <w:r>
        <w:rPr>
          <w:rFonts w:ascii="Arial Black" w:hAnsi="Arial Black" w:eastAsiaTheme="majorEastAsia" w:cstheme="majorBidi"/>
          <w:b/>
          <w:bCs/>
          <w:color w:val="ff0000"/>
          <w:sz w:val="40"/>
          <w:szCs w:val="40"/>
        </w:rPr>
        <w:t xml:space="preserve"> ПСИХОЛОГИ</w:t>
      </w:r>
      <w:r>
        <w:rPr>
          <w:rFonts w:ascii="Arial Black" w:hAnsi="Arial Black" w:eastAsiaTheme="majorEastAsia" w:cstheme="majorBidi"/>
          <w:b/>
          <w:bCs/>
          <w:color w:val="ff0000"/>
          <w:sz w:val="40"/>
          <w:szCs w:val="40"/>
        </w:rPr>
        <w:t xml:space="preserve">И</w:t>
      </w:r>
      <w:r/>
    </w:p>
    <w:tbl>
      <w:tblPr>
        <w:tblStyle w:val="663"/>
        <w:tblW w:w="13344" w:type="dxa"/>
        <w:tblInd w:w="27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5670"/>
        <w:gridCol w:w="4252"/>
      </w:tblGrid>
      <w:tr>
        <w:trPr>
          <w:trHeight w:val="1072"/>
        </w:trPr>
        <w:tc>
          <w:tcPr>
            <w:shd w:val="clear" w:color="auto" w:fill="d2deee"/>
            <w:tcBorders>
              <w:top w:val="single" w:color="FFFFFF" w:sz="24" w:space="0"/>
            </w:tcBorders>
            <w:tcW w:w="3422" w:type="dxa"/>
            <w:textDirection w:val="lrTb"/>
            <w:noWrap w:val="false"/>
          </w:tcPr>
          <w:p>
            <w:pPr>
              <w:pStyle w:val="667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Д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екан факультета психолог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ии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right="1032"/>
              <w:spacing w:before="31" w:line="237" w:lineRule="auto"/>
              <w:tabs>
                <w:tab w:val="left" w:pos="4621" w:leader="none"/>
              </w:tabs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17780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7" name="Рисунок 24" descr="Index %d0%91%d0%b0%d1%80%d0%b8%d0%bb%d1%8f%d0%b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ndex %d0%91%d0%b0%d1%80%d0%b8%d0%bb%d1%8f%d0%ba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251635200;o:allowoverlap:true;o:allowincell:true;mso-position-horizontal-relative:text;margin-left:7.4pt;mso-position-horizontal:absolute;mso-position-vertical-relative:text;margin-top:1.4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Бариляк Ирина Анатольевна</w:t>
            </w:r>
            <w:r/>
          </w:p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 xml:space="preserve">кандидат психологических наук, доцент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442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8" w:tooltip="mailto:Barilyak.IA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Barilyak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IA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/>
            <w:r/>
          </w:p>
        </w:tc>
      </w:tr>
      <w:tr>
        <w:trPr>
          <w:trHeight w:val="1256"/>
        </w:trPr>
        <w:tc>
          <w:tcPr>
            <w:shd w:val="clear" w:color="auto" w:fill="d2deee"/>
            <w:tcBorders>
              <w:top w:val="single" w:color="FFFFFF" w:sz="24" w:space="0"/>
            </w:tcBorders>
            <w:tcW w:w="3422" w:type="dxa"/>
            <w:textDirection w:val="lrTb"/>
            <w:noWrap w:val="false"/>
          </w:tcPr>
          <w:p>
            <w:pPr>
              <w:pStyle w:val="667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Заместител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ь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декана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по учебной работе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right="1032"/>
              <w:spacing w:before="31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18415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8" name="Рисунок 25" descr="Index %d0%a1%d1%82%d0%b0%d0%bd%d0%be%d0%b2%d0%be%d0%b2%d0%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ndex %d0%a1%d1%82%d0%b0%d0%bd%d0%be%d0%b2%d0%be%d0%b2%d0%b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38272;o:allowoverlap:true;o:allowincell:true;mso-position-horizontal-relative:text;margin-left:7.4pt;mso-position-horizontal:absolute;mso-position-vertical-relative:text;margin-top:1.4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Становова Людмила Александровна</w:t>
            </w:r>
            <w:r/>
          </w:p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 xml:space="preserve">кандидат психологических наук, доцент кафедры «Психология труда и клиническая психология»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430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34-57-44; 34-74-32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0" w:tooltip="mailto:Stanovova.LA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Stanovova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LA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/>
            <w:r/>
          </w:p>
        </w:tc>
      </w:tr>
      <w:tr>
        <w:trPr>
          <w:trHeight w:val="1256"/>
        </w:trPr>
        <w:tc>
          <w:tcPr>
            <w:shd w:val="clear" w:color="auto" w:fill="d2deee"/>
            <w:tcBorders>
              <w:top w:val="single" w:color="FFFFFF" w:sz="24" w:space="0"/>
            </w:tcBorders>
            <w:tcW w:w="3422" w:type="dxa"/>
            <w:textDirection w:val="lrTb"/>
            <w:noWrap w:val="false"/>
          </w:tcPr>
          <w:p>
            <w:pPr>
              <w:pStyle w:val="667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Заместител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ь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декана по информатизации учебного процесса и воспитательной работе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right="1032"/>
              <w:spacing w:before="31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17145</wp:posOffset>
                      </wp:positionV>
                      <wp:extent cx="631190" cy="6858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00"/>
                          <wp:lineTo x="20861" y="21000"/>
                          <wp:lineTo x="20861" y="0"/>
                          <wp:lineTo x="0" y="0"/>
                        </wp:wrapPolygon>
                      </wp:wrapThrough>
                      <wp:docPr id="9" name="Рисунок 27" descr="C:\Users\Gudimenko.YY\Downloads\3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udimenko.YY\Downloads\3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34637" t="9941" r="21099" b="598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119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251647488;o:allowoverlap:true;o:allowincell:true;mso-position-horizontal-relative:text;margin-left:7.4pt;mso-position-horizontal:absolute;mso-position-vertical-relative:text;margin-top:1.3pt;mso-position-vertical:absolute;width:49.7pt;height:54.0pt;mso-wrap-distance-left:9.0pt;mso-wrap-distance-top:0.0pt;mso-wrap-distance-right:9.0pt;mso-wrap-distance-bottom:0.0pt;" wrapcoords="0 0 0 97222 96579 97222 96579 0 0 0" stroked="f">
                      <v:path textboxrect="0,0,0,0"/>
                      <w10:wrap type="through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Гудименко Юлия Юрьевна</w:t>
            </w:r>
            <w:r/>
          </w:p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 xml:space="preserve">кандидат психологических наук, доцент кафедры «Психология труда и клиническая психология»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444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34-57-44; 34-74-32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2" w:tooltip="mailto:Gudimenko.YY@tversu.ru%2C%20yko-y@mail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Gudimenko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YY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/>
            <w:r/>
          </w:p>
        </w:tc>
      </w:tr>
      <w:tr>
        <w:trPr>
          <w:trHeight w:val="1256"/>
        </w:trPr>
        <w:tc>
          <w:tcPr>
            <w:shd w:val="clear" w:color="auto" w:fill="d2deee"/>
            <w:tcBorders>
              <w:top w:val="single" w:color="FFFFFF" w:sz="24" w:space="0"/>
            </w:tcBorders>
            <w:tcW w:w="3422" w:type="dxa"/>
            <w:textDirection w:val="lrTb"/>
            <w:noWrap w:val="false"/>
          </w:tcPr>
          <w:p>
            <w:pPr>
              <w:pStyle w:val="667"/>
              <w:ind w:right="131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Кафедра</w:t>
            </w:r>
            <w:r>
              <w:rPr>
                <w:rFonts w:ascii="Times New Roman" w:hAnsi="Times New Roman" w:cs="Times New Roman"/>
                <w:b/>
                <w:color w:val="002060"/>
                <w:spacing w:val="-6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pacing w:val="-3"/>
                <w:sz w:val="26"/>
                <w:szCs w:val="26"/>
              </w:rPr>
              <w:t xml:space="preserve">«Психология труда и клиническая психология»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left="142" w:right="256"/>
              <w:spacing w:line="23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-3175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10" name="Рисунок 26" descr="Index 603b4f 6d8805169a01466d956bce2b9901963d mv2 d 3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Index 603b4f 6d8805169a01466d956bce2b9901963d mv2 d 318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644416;o:allowoverlap:true;o:allowincell:true;mso-position-horizontal-relative:text;margin-left:7.4pt;mso-position-horizontal:absolute;mso-position-vertical-relative:text;margin-top:-0.2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кафедрой </w:t>
            </w:r>
            <w:r/>
          </w:p>
          <w:p>
            <w:pPr>
              <w:pStyle w:val="667"/>
              <w:ind w:left="142" w:right="1032"/>
              <w:spacing w:line="238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Жалагина</w: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Татьяна Анатольевна</w:t>
            </w:r>
            <w:r/>
          </w:p>
          <w:p>
            <w:pPr>
              <w:pStyle w:val="667"/>
              <w:ind w:left="142" w:right="131"/>
              <w:spacing w:line="23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доктор психологических наук, профессор</w:t>
            </w:r>
            <w:r/>
          </w:p>
          <w:p>
            <w:pPr>
              <w:pStyle w:val="667"/>
              <w:ind w:left="142" w:right="131"/>
              <w:spacing w:line="23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Константинова Светлана Сергеевна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специалист по УМР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436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34-74-32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4" w:tooltip="mailto:Zhalagina.TA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Zhalagina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/>
            <w:r/>
          </w:p>
        </w:tc>
      </w:tr>
      <w:tr>
        <w:trPr>
          <w:trHeight w:val="1256"/>
        </w:trPr>
        <w:tc>
          <w:tcPr>
            <w:shd w:val="clear" w:color="auto" w:fill="d2deee"/>
            <w:tcBorders>
              <w:top w:val="single" w:color="FFFFFF" w:sz="24" w:space="0"/>
            </w:tcBorders>
            <w:tcW w:w="3422" w:type="dxa"/>
            <w:textDirection w:val="lrTb"/>
            <w:noWrap w:val="false"/>
          </w:tcPr>
          <w:p>
            <w:pPr>
              <w:pStyle w:val="667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Кафедра «Психология»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right="1032"/>
              <w:spacing w:before="31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15875</wp:posOffset>
                      </wp:positionV>
                      <wp:extent cx="57150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80" y="21060"/>
                          <wp:lineTo x="20880" y="0"/>
                          <wp:lineTo x="0" y="0"/>
                        </wp:wrapPolygon>
                      </wp:wrapThrough>
                      <wp:docPr id="11" name="Рисунок 3" descr="Index %d0%9a%d0%be%d1%80%d0%be%d1%82%d0%ba%d0%b8%d0%bd%d0%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Index %d0%9a%d0%be%d1%80%d0%be%d1%82%d0%ba%d0%b8%d0%bd%d0%b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641344;o:allowoverlap:true;o:allowincell:true;mso-position-horizontal-relative:text;margin-left:7.4pt;mso-position-horizontal:absolute;mso-position-vertical-relative:text;margin-top:1.2pt;mso-position-vertical:absolute;width:45.0pt;height:60.0pt;mso-wrap-distance-left:9.0pt;mso-wrap-distance-top:0.0pt;mso-wrap-distance-right:9.0pt;mso-wrap-distance-bottom:0.0pt;" wrapcoords="0 0 0 97500 96667 97500 96667 0 0 0" stroked="f">
                      <v:path textboxrect="0,0,0,0"/>
                      <w10:wrap type="through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кафедрой </w:t>
            </w:r>
            <w:r/>
          </w:p>
          <w:p>
            <w:pPr>
              <w:pStyle w:val="667"/>
              <w:ind w:right="1032"/>
              <w:spacing w:before="31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Короткина</w: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Елена Дмитриевна</w:t>
            </w:r>
            <w:r/>
          </w:p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 xml:space="preserve">кандидат психологических наук, доцент</w:t>
            </w:r>
            <w:r/>
          </w:p>
          <w:p>
            <w:pPr>
              <w:pStyle w:val="667"/>
              <w:ind w:left="142" w:right="131"/>
              <w:spacing w:line="23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Холина Кристина Игоревна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/>
          </w:p>
          <w:p>
            <w:pPr>
              <w:pStyle w:val="667"/>
              <w:ind w:left="142" w:right="131"/>
              <w:spacing w:line="23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специалист по УМР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435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34-74-32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6" w:tooltip="mailto:Korotkina.ED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Korotkina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ED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/>
            <w:r/>
          </w:p>
        </w:tc>
      </w:tr>
      <w:tr>
        <w:trPr>
          <w:trHeight w:val="1276"/>
        </w:trPr>
        <w:tc>
          <w:tcPr>
            <w:shd w:val="clear" w:color="auto" w:fill="eaeef7"/>
            <w:tcW w:w="3422" w:type="dxa"/>
            <w:textDirection w:val="lrTb"/>
            <w:noWrap w:val="false"/>
          </w:tcPr>
          <w:p>
            <w:pPr>
              <w:pStyle w:val="667"/>
              <w:ind w:right="131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Деканат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5670" w:type="dxa"/>
            <w:textDirection w:val="lrTb"/>
            <w:noWrap w:val="false"/>
          </w:tcPr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19050</wp:posOffset>
                      </wp:positionV>
                      <wp:extent cx="647700" cy="810798"/>
                      <wp:effectExtent l="0" t="0" r="0" b="8890"/>
                      <wp:wrapThrough wrapText="bothSides">
                        <wp:wrapPolygon edited="1">
                          <wp:start x="0" y="0"/>
                          <wp:lineTo x="0" y="21329"/>
                          <wp:lineTo x="20965" y="21329"/>
                          <wp:lineTo x="20965" y="0"/>
                          <wp:lineTo x="0" y="0"/>
                        </wp:wrapPolygon>
                      </wp:wrapThrough>
                      <wp:docPr id="12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700" cy="8107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650560;o:allowoverlap:true;o:allowincell:true;mso-position-horizontal-relative:text;margin-left:7.4pt;mso-position-horizontal:absolute;mso-position-vertical-relative:text;margin-top:1.5pt;mso-position-vertical:absolute;width:51.0pt;height:63.8pt;mso-wrap-distance-left:9.0pt;mso-wrap-distance-top:0.0pt;mso-wrap-distance-right:9.0pt;mso-wrap-distance-bottom:0.0pt;" wrapcoords="0 0 0 98745 97060 98745 97060 0 0 0" stroked="false">
                      <v:path textboxrect="0,0,0,0"/>
                      <w10:wrap type="through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Дранова Светлана Николаевна</w:t>
            </w:r>
            <w:r/>
          </w:p>
          <w:p>
            <w:pPr>
              <w:pStyle w:val="667"/>
              <w:ind w:right="131"/>
              <w:spacing w:before="31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Ведущий специалист деканата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документовед</w:t>
            </w:r>
            <w:r/>
          </w:p>
        </w:tc>
        <w:tc>
          <w:tcPr>
            <w:shd w:val="clear" w:color="auto" w:fill="d2deee"/>
            <w:tcBorders>
              <w:top w:val="single" w:color="FFFFFF" w:sz="24" w:space="0"/>
            </w:tcBorders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444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34-57-44; 34-74-32</w:t>
            </w:r>
            <w:r/>
          </w:p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 xml:space="preserve">l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  <w:lang w:val="en-US"/>
              </w:rPr>
              <w:t xml:space="preserve"> </w:t>
            </w:r>
            <w:hyperlink r:id="rId28" w:tooltip="mailto:Dranova.SV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Dranova.SV@tversu.ru</w:t>
              </w:r>
            </w:hyperlink>
            <w:r/>
            <w:r/>
          </w:p>
        </w:tc>
      </w:tr>
      <w:tr>
        <w:trPr>
          <w:trHeight w:val="3014"/>
        </w:trPr>
        <w:tc>
          <w:tcPr>
            <w:shd w:val="clear" w:color="auto" w:fill="d2deee"/>
            <w:tcW w:w="3422" w:type="dxa"/>
            <w:textDirection w:val="lrTb"/>
            <w:noWrap w:val="false"/>
          </w:tcPr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Тьюторы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  <w:r/>
          </w:p>
        </w:tc>
        <w:tc>
          <w:tcPr>
            <w:shd w:val="clear" w:color="auto" w:fill="d2deee"/>
            <w:tcW w:w="5670" w:type="dxa"/>
            <w:textDirection w:val="lrTb"/>
            <w:noWrap w:val="false"/>
          </w:tcPr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34290</wp:posOffset>
                      </wp:positionV>
                      <wp:extent cx="572770" cy="7620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1060"/>
                          <wp:lineTo x="20834" y="21060"/>
                          <wp:lineTo x="20834" y="0"/>
                          <wp:lineTo x="0" y="0"/>
                        </wp:wrapPolygon>
                      </wp:wrapThrough>
                      <wp:docPr id="13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762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251660800;o:allowoverlap:true;o:allowincell:true;mso-position-horizontal-relative:text;margin-left:7.4pt;mso-position-horizontal:absolute;mso-position-vertical-relative:text;margin-top:2.7pt;mso-position-vertical:absolute;width:45.1pt;height:60.0pt;mso-wrap-distance-left:9.0pt;mso-wrap-distance-top:0.0pt;mso-wrap-distance-right:9.0pt;mso-wrap-distance-bottom:0.0pt;" wrapcoords="0 0 0 97500 96454 97500 96454 0 0 0" stroked="false">
                      <v:path textboxrect="0,0,0,0"/>
                      <w10:wrap type="through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1, 41, гр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уппы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направление «Психология»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 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Становова Людмила Александровна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29210</wp:posOffset>
                      </wp:positionV>
                      <wp:extent cx="633730" cy="682625"/>
                      <wp:effectExtent l="0" t="0" r="0" b="3175"/>
                      <wp:wrapThrough wrapText="bothSides">
                        <wp:wrapPolygon edited="1">
                          <wp:start x="0" y="0"/>
                          <wp:lineTo x="0" y="21098"/>
                          <wp:lineTo x="20778" y="21098"/>
                          <wp:lineTo x="20778" y="0"/>
                          <wp:lineTo x="0" y="0"/>
                        </wp:wrapPolygon>
                      </wp:wrapThrough>
                      <wp:docPr id="14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3730" cy="6826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251655680;o:allowoverlap:true;o:allowincell:true;mso-position-horizontal-relative:text;margin-left:7.4pt;mso-position-horizontal:absolute;mso-position-vertical-relative:text;margin-top:2.3pt;mso-position-vertical:absolute;width:49.9pt;height:53.8pt;mso-wrap-distance-left:9.0pt;mso-wrap-distance-top:0.0pt;mso-wrap-distance-right:9.0pt;mso-wrap-distance-bottom:0.0pt;" wrapcoords="0 0 0 97676 96194 97676 96194 0 0 0" stroked="false">
                      <v:path textboxrect="0,0,0,0"/>
                      <w10:wrap type="through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13, 23, 33, 43, 53, 63 гр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уппы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специальность «Клиническая психология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</w:t>
            </w:r>
            <w:r/>
          </w:p>
          <w:p>
            <w:pPr>
              <w:pStyle w:val="667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Гудименко Юлия Юрьевна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430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34-57-44; 34-74-32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E-mail: </w:t>
            </w:r>
            <w:hyperlink r:id="rId31" w:tooltip="mailto:Stanovova.LA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Stanovova.LA@tversu.ru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br/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444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Т.: 34-57-44; 34-74-32</w:t>
            </w:r>
            <w:r/>
          </w:p>
          <w:p>
            <w:pPr>
              <w:pStyle w:val="667"/>
              <w:ind w:left="145"/>
              <w:spacing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2" w:tooltip="mailto:Gudimenko.YY@tversu.ru" w:history="1"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Gudimenko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YY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@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tversu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</w:rPr>
                <w:t xml:space="preserve">.</w:t>
              </w:r>
              <w:r>
                <w:rPr>
                  <w:rStyle w:val="672"/>
                  <w:rFonts w:ascii="Times New Roman" w:hAnsi="Times New Roman" w:cs="Times New Roman"/>
                  <w:sz w:val="26"/>
                  <w:szCs w:val="26"/>
                  <w:lang w:val="en-US"/>
                </w:rPr>
                <w:t xml:space="preserve">ru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/>
          </w:p>
        </w:tc>
      </w:tr>
      <w:tr>
        <w:trPr>
          <w:trHeight w:val="786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pStyle w:val="667"/>
              <w:ind w:right="256"/>
              <w:spacing w:before="52" w:line="237" w:lineRule="auto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Учебно-практическая лаборатория клинической психологии и психодиагностики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444</w:t>
            </w:r>
            <w:r/>
          </w:p>
          <w:p>
            <w:pPr>
              <w:pStyle w:val="667"/>
              <w:ind w:left="145" w:right="1883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683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pStyle w:val="667"/>
              <w:ind w:right="963"/>
              <w:spacing w:before="53" w:line="237" w:lineRule="auto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Центр социально – психологической поддержки личности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pStyle w:val="667"/>
              <w:ind w:left="145"/>
              <w:spacing w:before="29" w:line="291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433</w:t>
            </w:r>
            <w:r/>
          </w:p>
          <w:p>
            <w:pPr>
              <w:pStyle w:val="667"/>
              <w:ind w:left="145" w:right="354"/>
              <w:spacing w:before="53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>
          <w:trHeight w:val="442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pStyle w:val="667"/>
              <w:ind w:right="963"/>
              <w:spacing w:before="53" w:line="237" w:lineRule="auto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Методический кабинет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343</w:t>
            </w:r>
            <w:r/>
          </w:p>
        </w:tc>
      </w:tr>
      <w:tr>
        <w:trPr>
          <w:trHeight w:val="407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ind w:left="180"/>
              <w:widowControl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Студенческий актив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434</w:t>
            </w:r>
            <w:r/>
          </w:p>
        </w:tc>
      </w:tr>
      <w:tr>
        <w:trPr>
          <w:trHeight w:val="422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ind w:left="180"/>
              <w:widowControl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Компьютерный класс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445</w:t>
            </w:r>
            <w:r/>
          </w:p>
        </w:tc>
      </w:tr>
      <w:tr>
        <w:trPr>
          <w:trHeight w:val="334"/>
        </w:trPr>
        <w:tc>
          <w:tcPr>
            <w:gridSpan w:val="2"/>
            <w:shd w:val="clear" w:color="auto" w:fill="d2deee"/>
            <w:tcW w:w="9092" w:type="dxa"/>
            <w:textDirection w:val="lrTb"/>
            <w:noWrap w:val="false"/>
          </w:tcPr>
          <w:p>
            <w:pPr>
              <w:ind w:left="180"/>
              <w:widowControl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Тренинговый</w:t>
            </w:r>
            <w:r>
              <w:rPr>
                <w:rFonts w:ascii="Times New Roman" w:hAnsi="Times New Roman" w:eastAsia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класс</w:t>
            </w:r>
            <w:r/>
          </w:p>
        </w:tc>
        <w:tc>
          <w:tcPr>
            <w:shd w:val="clear" w:color="auto" w:fill="d2deee"/>
            <w:tcW w:w="4252" w:type="dxa"/>
            <w:textDirection w:val="lrTb"/>
            <w:noWrap w:val="false"/>
          </w:tcPr>
          <w:p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Аудитория 424</w:t>
            </w:r>
            <w:r/>
          </w:p>
        </w:tc>
      </w:tr>
    </w:tbl>
    <w:p>
      <w:pPr>
        <w:spacing w:line="285" w:lineRule="exact"/>
        <w:rPr>
          <w:sz w:val="24"/>
        </w:rPr>
      </w:pPr>
      <w:r>
        <w:rPr>
          <w:sz w:val="24"/>
        </w:rPr>
      </w:r>
      <w:r/>
    </w:p>
    <w:p>
      <w:pPr>
        <w:rPr>
          <w:sz w:val="24"/>
        </w:rPr>
      </w:pPr>
      <w:r>
        <w:rPr>
          <w:sz w:val="24"/>
        </w:rPr>
      </w:r>
      <w:r/>
    </w:p>
    <w:p>
      <w:pPr>
        <w:jc w:val="center"/>
        <w:rPr>
          <w:sz w:val="24"/>
        </w:rPr>
      </w:pPr>
      <w:r>
        <w:rPr>
          <w:sz w:val="24"/>
        </w:rPr>
      </w:r>
      <w:r/>
    </w:p>
    <w:p>
      <w:pPr>
        <w:tabs>
          <w:tab w:val="left" w:pos="9930" w:leader="none"/>
        </w:tabs>
        <w:rPr>
          <w:sz w:val="24"/>
        </w:rPr>
      </w:pPr>
      <w:r>
        <w:rPr>
          <w:sz w:val="24"/>
        </w:rPr>
      </w:r>
      <w:r/>
    </w:p>
    <w:p>
      <w:pPr>
        <w:tabs>
          <w:tab w:val="left" w:pos="9930" w:leader="none"/>
        </w:tabs>
        <w:rPr>
          <w:sz w:val="24"/>
        </w:rPr>
      </w:pPr>
      <w:r>
        <w:rPr>
          <w:sz w:val="24"/>
        </w:rPr>
      </w:r>
      <w:r/>
    </w:p>
    <w:p>
      <w:pPr>
        <w:pStyle w:val="664"/>
      </w:pPr>
      <w:r/>
      <w:r/>
    </w:p>
    <w:sectPr>
      <w:footnotePr/>
      <w:endnotePr/>
      <w:type w:val="nextPage"/>
      <w:pgSz w:w="14400" w:h="10800" w:orient="landscape"/>
      <w:pgMar w:top="480" w:right="440" w:bottom="400" w:left="400" w:header="0" w:footer="21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andara">
    <w:panose1 w:val="020E0502030303020204"/>
  </w:font>
  <w:font w:name="Arial Black">
    <w:panose1 w:val="020B0A04020102020204"/>
  </w:font>
  <w:font w:name="Times New Roman">
    <w:panose1 w:val="02020603050405020304"/>
  </w:font>
  <w:font w:name="Tahoma">
    <w:panose1 w:val="020B0604030504040204"/>
  </w:font>
  <w:font w:name="Verdan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64"/>
      <w:spacing w:line="14" w:lineRule="auto"/>
      <w:rPr>
        <w:sz w:val="20"/>
      </w:rPr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6586726</wp:posOffset>
              </wp:positionV>
              <wp:extent cx="9144000" cy="265176"/>
              <wp:effectExtent l="0" t="0" r="0" b="0"/>
              <wp:wrapNone/>
              <wp:docPr id="1" name="image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3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144000" cy="265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argin-left:0.0pt;mso-position-horizontal:absolute;mso-position-vertical-relative:page;margin-top:518.6pt;mso-position-vertical:absolute;width:720.0pt;height:20.9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5350" w:hanging="540"/>
      </w:pPr>
      <w:rPr>
        <w:rFonts w:hint="default" w:ascii="Verdana" w:hAnsi="Verdana" w:eastAsia="Verdana" w:cs="Verdana"/>
        <w:color w:val="ffffff"/>
        <w:sz w:val="48"/>
        <w:szCs w:val="4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820" w:hanging="5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8640" w:hanging="5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9460" w:hanging="5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0280" w:hanging="5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1100" w:hanging="5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192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60"/>
    <w:link w:val="658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60"/>
    <w:link w:val="659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57"/>
    <w:next w:val="657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57"/>
    <w:next w:val="657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57"/>
    <w:next w:val="657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57"/>
    <w:next w:val="657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57"/>
    <w:next w:val="657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57"/>
    <w:next w:val="657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57"/>
    <w:next w:val="657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2">
    <w:name w:val="No Spacing"/>
    <w:uiPriority w:val="1"/>
    <w:qFormat/>
    <w:pPr>
      <w:spacing w:before="0" w:after="0" w:line="240" w:lineRule="auto"/>
    </w:pPr>
  </w:style>
  <w:style w:type="character" w:styleId="34">
    <w:name w:val="Title Char"/>
    <w:basedOn w:val="660"/>
    <w:link w:val="665"/>
    <w:uiPriority w:val="10"/>
    <w:rPr>
      <w:sz w:val="48"/>
      <w:szCs w:val="48"/>
    </w:rPr>
  </w:style>
  <w:style w:type="paragraph" w:styleId="35">
    <w:name w:val="Subtitle"/>
    <w:basedOn w:val="657"/>
    <w:next w:val="657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0"/>
    <w:link w:val="35"/>
    <w:uiPriority w:val="11"/>
    <w:rPr>
      <w:sz w:val="24"/>
      <w:szCs w:val="24"/>
    </w:rPr>
  </w:style>
  <w:style w:type="paragraph" w:styleId="37">
    <w:name w:val="Quote"/>
    <w:basedOn w:val="657"/>
    <w:next w:val="657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57"/>
    <w:next w:val="657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0"/>
    <w:link w:val="673"/>
    <w:uiPriority w:val="99"/>
  </w:style>
  <w:style w:type="character" w:styleId="44">
    <w:name w:val="Footer Char"/>
    <w:basedOn w:val="660"/>
    <w:link w:val="675"/>
    <w:uiPriority w:val="99"/>
  </w:style>
  <w:style w:type="paragraph" w:styleId="45">
    <w:name w:val="Caption"/>
    <w:basedOn w:val="657"/>
    <w:next w:val="6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5"/>
    <w:uiPriority w:val="99"/>
  </w:style>
  <w:style w:type="table" w:styleId="48">
    <w:name w:val="Table Grid Light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657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0"/>
    <w:uiPriority w:val="99"/>
    <w:unhideWhenUsed/>
    <w:rPr>
      <w:vertAlign w:val="superscript"/>
    </w:rPr>
  </w:style>
  <w:style w:type="paragraph" w:styleId="177">
    <w:name w:val="endnote text"/>
    <w:basedOn w:val="657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0"/>
    <w:uiPriority w:val="99"/>
    <w:semiHidden/>
    <w:unhideWhenUsed/>
    <w:rPr>
      <w:vertAlign w:val="superscript"/>
    </w:rPr>
  </w:style>
  <w:style w:type="paragraph" w:styleId="180">
    <w:name w:val="toc 1"/>
    <w:basedOn w:val="657"/>
    <w:next w:val="657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57"/>
    <w:next w:val="657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57"/>
    <w:next w:val="657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57"/>
    <w:next w:val="657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57"/>
    <w:next w:val="657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57"/>
    <w:next w:val="657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57"/>
    <w:next w:val="657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57"/>
    <w:next w:val="657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57"/>
    <w:next w:val="657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57"/>
    <w:next w:val="657"/>
    <w:uiPriority w:val="99"/>
    <w:unhideWhenUsed/>
    <w:pPr>
      <w:spacing w:after="0" w:afterAutospacing="0"/>
    </w:pPr>
  </w:style>
  <w:style w:type="paragraph" w:styleId="657" w:default="1">
    <w:name w:val="Normal"/>
    <w:uiPriority w:val="1"/>
    <w:qFormat/>
    <w:rPr>
      <w:rFonts w:ascii="Verdana" w:hAnsi="Verdana" w:eastAsia="Verdana" w:cs="Verdana"/>
      <w:lang w:val="ru-RU"/>
    </w:rPr>
  </w:style>
  <w:style w:type="paragraph" w:styleId="658">
    <w:name w:val="Heading 1"/>
    <w:basedOn w:val="657"/>
    <w:uiPriority w:val="1"/>
    <w:qFormat/>
    <w:pPr>
      <w:ind w:left="1722"/>
      <w:spacing w:before="83"/>
      <w:outlineLvl w:val="0"/>
    </w:pPr>
    <w:rPr>
      <w:b/>
      <w:bCs/>
      <w:i/>
      <w:sz w:val="48"/>
      <w:szCs w:val="48"/>
    </w:rPr>
  </w:style>
  <w:style w:type="paragraph" w:styleId="659">
    <w:name w:val="Heading 2"/>
    <w:basedOn w:val="657"/>
    <w:uiPriority w:val="1"/>
    <w:qFormat/>
    <w:pPr>
      <w:ind w:left="5350" w:hanging="541"/>
      <w:spacing w:before="83"/>
      <w:outlineLvl w:val="1"/>
    </w:pPr>
    <w:rPr>
      <w:sz w:val="48"/>
      <w:szCs w:val="48"/>
    </w:rPr>
  </w:style>
  <w:style w:type="character" w:styleId="660" w:default="1">
    <w:name w:val="Default Paragraph Font"/>
    <w:uiPriority w:val="1"/>
    <w:unhideWhenUsed/>
  </w:style>
  <w:style w:type="table" w:styleId="6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2" w:default="1">
    <w:name w:val="No List"/>
    <w:uiPriority w:val="99"/>
    <w:semiHidden/>
    <w:unhideWhenUsed/>
  </w:style>
  <w:style w:type="table" w:styleId="663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64">
    <w:name w:val="Body Text"/>
    <w:basedOn w:val="657"/>
    <w:uiPriority w:val="1"/>
    <w:qFormat/>
    <w:rPr>
      <w:sz w:val="24"/>
      <w:szCs w:val="24"/>
    </w:rPr>
  </w:style>
  <w:style w:type="paragraph" w:styleId="665">
    <w:name w:val="Title"/>
    <w:basedOn w:val="657"/>
    <w:uiPriority w:val="1"/>
    <w:qFormat/>
    <w:pPr>
      <w:ind w:left="734" w:right="1778"/>
      <w:spacing w:before="179"/>
    </w:pPr>
    <w:rPr>
      <w:sz w:val="108"/>
      <w:szCs w:val="108"/>
    </w:rPr>
  </w:style>
  <w:style w:type="paragraph" w:styleId="666">
    <w:name w:val="List Paragraph"/>
    <w:basedOn w:val="657"/>
    <w:uiPriority w:val="1"/>
    <w:qFormat/>
    <w:pPr>
      <w:ind w:left="5350" w:hanging="541"/>
      <w:spacing w:before="134"/>
    </w:pPr>
  </w:style>
  <w:style w:type="paragraph" w:styleId="667" w:customStyle="1">
    <w:name w:val="Table Paragraph"/>
    <w:basedOn w:val="657"/>
    <w:uiPriority w:val="1"/>
    <w:qFormat/>
    <w:pPr>
      <w:ind w:left="144"/>
    </w:pPr>
  </w:style>
  <w:style w:type="paragraph" w:styleId="668">
    <w:name w:val="Balloon Text"/>
    <w:basedOn w:val="657"/>
    <w:link w:val="669"/>
    <w:uiPriority w:val="99"/>
    <w:semiHidden/>
    <w:unhideWhenUsed/>
    <w:rPr>
      <w:rFonts w:ascii="Tahoma" w:hAnsi="Tahoma" w:cs="Tahoma"/>
      <w:sz w:val="16"/>
      <w:szCs w:val="16"/>
    </w:rPr>
  </w:style>
  <w:style w:type="character" w:styleId="669" w:customStyle="1">
    <w:name w:val="Текст выноски Знак"/>
    <w:basedOn w:val="660"/>
    <w:link w:val="668"/>
    <w:uiPriority w:val="99"/>
    <w:semiHidden/>
    <w:rPr>
      <w:rFonts w:ascii="Tahoma" w:hAnsi="Tahoma" w:eastAsia="Verdana" w:cs="Tahoma"/>
      <w:sz w:val="16"/>
      <w:szCs w:val="16"/>
      <w:lang w:val="ru-RU"/>
    </w:rPr>
  </w:style>
  <w:style w:type="paragraph" w:styleId="670">
    <w:name w:val="Normal (Web)"/>
    <w:basedOn w:val="657"/>
    <w:uiPriority w:val="99"/>
    <w:semiHidden/>
    <w:unhideWhenUsed/>
    <w:pPr>
      <w:spacing w:before="100" w:beforeAutospacing="1" w:after="100" w:afterAutospacing="1"/>
      <w:widowControl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671">
    <w:name w:val="Table Grid"/>
    <w:basedOn w:val="66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72">
    <w:name w:val="Hyperlink"/>
    <w:basedOn w:val="660"/>
    <w:uiPriority w:val="99"/>
    <w:unhideWhenUsed/>
    <w:rPr>
      <w:color w:val="0000ff" w:themeColor="hyperlink"/>
      <w:u w:val="single"/>
    </w:rPr>
  </w:style>
  <w:style w:type="paragraph" w:styleId="673">
    <w:name w:val="Header"/>
    <w:basedOn w:val="657"/>
    <w:link w:val="6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4" w:customStyle="1">
    <w:name w:val="Верхний колонтитул Знак"/>
    <w:basedOn w:val="660"/>
    <w:link w:val="673"/>
    <w:uiPriority w:val="99"/>
    <w:rPr>
      <w:rFonts w:ascii="Verdana" w:hAnsi="Verdana" w:eastAsia="Verdana" w:cs="Verdana"/>
      <w:lang w:val="ru-RU"/>
    </w:rPr>
  </w:style>
  <w:style w:type="paragraph" w:styleId="675">
    <w:name w:val="Footer"/>
    <w:basedOn w:val="657"/>
    <w:link w:val="67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76" w:customStyle="1">
    <w:name w:val="Нижний колонтитул Знак"/>
    <w:basedOn w:val="660"/>
    <w:link w:val="675"/>
    <w:uiPriority w:val="99"/>
    <w:rPr>
      <w:rFonts w:ascii="Verdana" w:hAnsi="Verdana" w:eastAsia="Verdana" w:cs="Verdana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psiholog.tversu.ru" TargetMode="External"/><Relationship Id="rId14" Type="http://schemas.openxmlformats.org/officeDocument/2006/relationships/hyperlink" Target="mailto:psychology@tversu.ru" TargetMode="External"/><Relationship Id="rId15" Type="http://schemas.openxmlformats.org/officeDocument/2006/relationships/hyperlink" Target="https://vk.com/just_psychology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hyperlink" Target="mailto:Barilyak.IA@tversu.ru" TargetMode="External"/><Relationship Id="rId19" Type="http://schemas.openxmlformats.org/officeDocument/2006/relationships/image" Target="media/image7.jpg"/><Relationship Id="rId20" Type="http://schemas.openxmlformats.org/officeDocument/2006/relationships/hyperlink" Target="mailto:Stanovova.LA@tversu.ru" TargetMode="External"/><Relationship Id="rId21" Type="http://schemas.openxmlformats.org/officeDocument/2006/relationships/image" Target="media/image8.jpg"/><Relationship Id="rId22" Type="http://schemas.openxmlformats.org/officeDocument/2006/relationships/hyperlink" Target="mailto:Gudimenko.YY@tversu.ru%2C%20yko-y@mail.ru" TargetMode="External"/><Relationship Id="rId23" Type="http://schemas.openxmlformats.org/officeDocument/2006/relationships/image" Target="media/image9.jpg"/><Relationship Id="rId24" Type="http://schemas.openxmlformats.org/officeDocument/2006/relationships/hyperlink" Target="mailto:Zhalagina.TA@tversu.ru" TargetMode="External"/><Relationship Id="rId25" Type="http://schemas.openxmlformats.org/officeDocument/2006/relationships/image" Target="media/image10.jpg"/><Relationship Id="rId26" Type="http://schemas.openxmlformats.org/officeDocument/2006/relationships/hyperlink" Target="mailto:Korotkina.ED@tversu.ru" TargetMode="External"/><Relationship Id="rId27" Type="http://schemas.openxmlformats.org/officeDocument/2006/relationships/image" Target="media/image11.png"/><Relationship Id="rId28" Type="http://schemas.openxmlformats.org/officeDocument/2006/relationships/hyperlink" Target="mailto:Dranova.SV@tversu.ru" TargetMode="Externa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hyperlink" Target="mailto:Stanovova.LA@tversu.ru" TargetMode="External"/><Relationship Id="rId32" Type="http://schemas.openxmlformats.org/officeDocument/2006/relationships/hyperlink" Target="mailto:Gudimenko.YY@tversu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Company>*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Яфуров Алексей Минирович</dc:creator>
  <cp:revision>4</cp:revision>
  <dcterms:created xsi:type="dcterms:W3CDTF">2020-08-26T15:36:00Z</dcterms:created>
  <dcterms:modified xsi:type="dcterms:W3CDTF">2023-05-15T13:11:29Z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2020-08-22T00:00:00Z</vt:filetime>
  </property>
</Properties>
</file>