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 xml:space="preserve">ЧЕМ НАПОЛНИТЬ КУРСОВУЮ РАБОТУ. СТРУКТУРА 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Внимание начинающим исследователям!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Курсовая работа по возрастной психологии и психологии развития.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Изучаются психические процессы, свойства личности, состояния в разные возрастные периоды.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ВАЖНО показать специфику психики в определённом возрасте.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E07581">
        <w:rPr>
          <w:sz w:val="24"/>
          <w:szCs w:val="24"/>
        </w:rPr>
        <w:t>Можно изучать: детство, подростковый возраст, юношеский возраст, молодость, зрелость, пожилой возраст, старость.</w:t>
      </w:r>
      <w:proofErr w:type="gramEnd"/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КАК ПИСАТЬ ТЕОРЕТИЧЕСКУЮ ГЛАВУ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Краткая схема примерно такая: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Описать явление: понятие, структура, классификации и т.д.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Описать возрастной период.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Особенности явления в этот возрастной период.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Более подробно, что может быть: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1. Определение понятия, теоретические подходы различных исследователей.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2. Структура явления.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3. Сопоставление (или связи) с другими подобными или более общими явлениями.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4. Виды явления, классификации.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5. Причины, породившие явление. Факторы, обуславливающее явление.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6. Различия у разных групп (разных по полу, возрасту, этнической принадлежности и т.д.)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7. Обзор эмпирических исследований последних лет (отечественных и зарубежных).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8. Методы исследования явления.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9. Практическое применение. Методы воздействия.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ПРИМЕР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Тема: «Особенности проявления жизнестойкости в юношеском и взрослом возрасте».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Тогда структура теоретической главы может быть такой: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1. Определение жизнестойкости в психологии, теоретические подходы.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2. Структурные компоненты жизнестойкости: вовлечённость, контроль, принятие риска.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3. Соотношение понятий «жизнестойкость», «</w:t>
      </w:r>
      <w:proofErr w:type="spellStart"/>
      <w:r w:rsidRPr="00E07581">
        <w:rPr>
          <w:sz w:val="24"/>
          <w:szCs w:val="24"/>
        </w:rPr>
        <w:t>стрессоустойчивость</w:t>
      </w:r>
      <w:proofErr w:type="spellEnd"/>
      <w:r w:rsidRPr="00E07581">
        <w:rPr>
          <w:sz w:val="24"/>
          <w:szCs w:val="24"/>
        </w:rPr>
        <w:t>» и «</w:t>
      </w:r>
      <w:proofErr w:type="spellStart"/>
      <w:r w:rsidRPr="00E07581">
        <w:rPr>
          <w:sz w:val="24"/>
          <w:szCs w:val="24"/>
        </w:rPr>
        <w:t>копинг-поведение</w:t>
      </w:r>
      <w:proofErr w:type="spellEnd"/>
      <w:r w:rsidRPr="00E07581">
        <w:rPr>
          <w:sz w:val="24"/>
          <w:szCs w:val="24"/>
        </w:rPr>
        <w:t>».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4. Специфика юношеского возраста.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5. Специфика взрослости как возрастного периода.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6. Обзор результатов эмпирических исследований жизнестойкости в разные возрастные периоды.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7. Сравнительный анализ проявления жизнестойкости в юношеском и взрослом возрасте.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! Научная литература берётся из достоверных источников.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Литература должна быть написана специалистами в своей предметной области.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У источника должен быть автор, даже если это статья с сайта.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Вы используете: статьи, материалы конференций, монографии, диссертации.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Мало и при необходимости используете учебники.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lastRenderedPageBreak/>
        <w:t xml:space="preserve">Не используете: сайты типа </w:t>
      </w:r>
      <w:proofErr w:type="spellStart"/>
      <w:r w:rsidRPr="00E07581">
        <w:rPr>
          <w:sz w:val="24"/>
          <w:szCs w:val="24"/>
        </w:rPr>
        <w:t>studfiles</w:t>
      </w:r>
      <w:proofErr w:type="spellEnd"/>
      <w:r w:rsidRPr="00E07581">
        <w:rPr>
          <w:sz w:val="24"/>
          <w:szCs w:val="24"/>
        </w:rPr>
        <w:t xml:space="preserve">, </w:t>
      </w:r>
      <w:proofErr w:type="spellStart"/>
      <w:r w:rsidRPr="00E07581">
        <w:rPr>
          <w:sz w:val="24"/>
          <w:szCs w:val="24"/>
        </w:rPr>
        <w:t>Википедия</w:t>
      </w:r>
      <w:proofErr w:type="spellEnd"/>
      <w:r w:rsidRPr="00E07581">
        <w:rPr>
          <w:sz w:val="24"/>
          <w:szCs w:val="24"/>
        </w:rPr>
        <w:t xml:space="preserve"> и т.д.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Вперёд!..</w:t>
      </w:r>
    </w:p>
    <w:p w:rsidR="00E07581" w:rsidRPr="00E07581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 xml:space="preserve">Всем успехов! </w:t>
      </w:r>
    </w:p>
    <w:p w:rsidR="003C585E" w:rsidRPr="00B37982" w:rsidRDefault="00E07581" w:rsidP="00E07581">
      <w:pPr>
        <w:spacing w:after="0"/>
        <w:ind w:firstLine="709"/>
        <w:jc w:val="both"/>
        <w:rPr>
          <w:sz w:val="24"/>
          <w:szCs w:val="24"/>
        </w:rPr>
      </w:pPr>
      <w:r w:rsidRPr="00E07581">
        <w:rPr>
          <w:sz w:val="24"/>
          <w:szCs w:val="24"/>
        </w:rPr>
        <w:t>(фото из сети Интернет)</w:t>
      </w:r>
    </w:p>
    <w:p w:rsidR="00FB0813" w:rsidRPr="00B37982" w:rsidRDefault="00FB0813" w:rsidP="00B37982">
      <w:pPr>
        <w:spacing w:after="0"/>
        <w:ind w:firstLine="709"/>
        <w:jc w:val="both"/>
        <w:rPr>
          <w:sz w:val="24"/>
          <w:szCs w:val="24"/>
        </w:rPr>
      </w:pPr>
    </w:p>
    <w:p w:rsidR="00FB0813" w:rsidRPr="00B37982" w:rsidRDefault="00FB0813" w:rsidP="00B37982">
      <w:pPr>
        <w:spacing w:after="0"/>
        <w:ind w:firstLine="709"/>
        <w:jc w:val="both"/>
        <w:rPr>
          <w:sz w:val="24"/>
          <w:szCs w:val="24"/>
        </w:rPr>
      </w:pPr>
    </w:p>
    <w:p w:rsidR="00FB0813" w:rsidRPr="00B37982" w:rsidRDefault="00FB0813" w:rsidP="00B37982">
      <w:pPr>
        <w:spacing w:after="0"/>
        <w:ind w:firstLine="709"/>
        <w:jc w:val="both"/>
        <w:rPr>
          <w:sz w:val="24"/>
          <w:szCs w:val="24"/>
        </w:rPr>
      </w:pPr>
    </w:p>
    <w:sectPr w:rsidR="00FB0813" w:rsidRPr="00B37982" w:rsidSect="00E07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813"/>
    <w:rsid w:val="003C585E"/>
    <w:rsid w:val="00AE4236"/>
    <w:rsid w:val="00B37982"/>
    <w:rsid w:val="00E07581"/>
    <w:rsid w:val="00FB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4</cp:revision>
  <dcterms:created xsi:type="dcterms:W3CDTF">2015-02-06T13:21:00Z</dcterms:created>
  <dcterms:modified xsi:type="dcterms:W3CDTF">2020-12-15T10:44:00Z</dcterms:modified>
</cp:coreProperties>
</file>