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21" w:rsidRDefault="00FA1E21"/>
    <w:p w:rsidR="00FA1E21" w:rsidRPr="00026C2B" w:rsidRDefault="00FA1E21" w:rsidP="00FA1E21">
      <w:pPr>
        <w:widowControl w:val="0"/>
        <w:rPr>
          <w:b/>
          <w:caps/>
          <w:sz w:val="26"/>
        </w:rPr>
      </w:pPr>
    </w:p>
    <w:p w:rsidR="00FA1E21" w:rsidRPr="00026C2B" w:rsidRDefault="00A635C0" w:rsidP="00FA1E21">
      <w:pPr>
        <w:widowControl w:val="0"/>
        <w:ind w:right="454"/>
        <w:jc w:val="right"/>
        <w:rPr>
          <w:b/>
          <w:caps/>
          <w:sz w:val="26"/>
        </w:rPr>
      </w:pPr>
      <w:r w:rsidRPr="00A635C0">
        <w:rPr>
          <w:b/>
          <w:noProof/>
          <w:sz w:val="22"/>
          <w:szCs w:val="22"/>
        </w:rPr>
        <w:pict>
          <v:rect id="_x0000_s1051" style="position:absolute;left:0;text-align:left;margin-left:-7.8pt;margin-top:-46.35pt;width:314.25pt;height:19.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BJfgIAAP4E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" stroked="f"/>
        </w:pict>
      </w:r>
      <w:r w:rsidRPr="00A635C0">
        <w:rPr>
          <w:noProof/>
        </w:rPr>
        <w:pict>
          <v:rect id="Rectangle 564" o:spid="_x0000_s1050" style="position:absolute;left:0;text-align:left;margin-left:0;margin-top:-18.05pt;width:293.95pt;height:19.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" stroked="f"/>
        </w:pict>
      </w:r>
      <w:r w:rsidRPr="00A635C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pt;margin-top:1.3pt;width:364.15pt;height:50.4pt;z-index:251660288" o:allowincell="f" fillcolor="black" strokecolor="#9cf" strokeweight="1.5pt">
            <v:shadow on="t" color="#900"/>
            <v:textpath style="font-family:&quot;Impact&quot;;v-text-kern:t" trim="t" fitpath="t" string="VESTNIK TVGU"/>
          </v:shape>
        </w:pict>
      </w:r>
    </w:p>
    <w:p w:rsidR="00FA1E21" w:rsidRPr="00026C2B" w:rsidRDefault="00FA1E21" w:rsidP="00FA1E21">
      <w:pPr>
        <w:widowControl w:val="0"/>
        <w:ind w:left="4820" w:right="-171"/>
        <w:rPr>
          <w:b/>
          <w:caps/>
          <w:sz w:val="26"/>
        </w:rPr>
      </w:pPr>
    </w:p>
    <w:p w:rsidR="00FA1E21" w:rsidRPr="00026C2B" w:rsidRDefault="00FA1E21" w:rsidP="00FA1E21">
      <w:pPr>
        <w:widowControl w:val="0"/>
        <w:ind w:left="4820" w:right="-171"/>
        <w:rPr>
          <w:b/>
          <w:caps/>
          <w:sz w:val="26"/>
        </w:rPr>
      </w:pPr>
    </w:p>
    <w:p w:rsidR="00FA1E21" w:rsidRPr="00026C2B" w:rsidRDefault="00FA1E21" w:rsidP="00FA1E21">
      <w:pPr>
        <w:widowControl w:val="0"/>
        <w:jc w:val="center"/>
        <w:rPr>
          <w:b/>
          <w:bCs/>
          <w:i/>
          <w:iCs/>
          <w:sz w:val="20"/>
        </w:rPr>
      </w:pPr>
    </w:p>
    <w:p w:rsidR="00FA1E21" w:rsidRPr="00026C2B" w:rsidRDefault="00FA1E21" w:rsidP="00FA1E21">
      <w:pPr>
        <w:widowControl w:val="0"/>
        <w:jc w:val="center"/>
        <w:rPr>
          <w:i/>
          <w:iCs/>
          <w:sz w:val="6"/>
          <w:szCs w:val="16"/>
        </w:rPr>
      </w:pPr>
    </w:p>
    <w:p w:rsidR="00FA1E21" w:rsidRPr="00304DCC" w:rsidRDefault="00A635C0" w:rsidP="00FA1E21">
      <w:pPr>
        <w:widowControl w:val="0"/>
        <w:jc w:val="center"/>
        <w:rPr>
          <w:i/>
          <w:iCs/>
          <w:sz w:val="16"/>
          <w:szCs w:val="16"/>
          <w:lang w:val="en-US"/>
        </w:rPr>
      </w:pPr>
      <w:r w:rsidRPr="00A635C0">
        <w:rPr>
          <w:noProof/>
        </w:rPr>
        <w:pict>
          <v:line id="Line 526" o:spid="_x0000_s1037" style="position:absolute;left:0;text-align:left;z-index:251671552;visibility:visible;mso-wrap-distance-top:-6e-5mm;mso-wrap-distance-bottom:-6e-5mm"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" strokeweight="3pt">
            <v:stroke linestyle="thinThin"/>
            <w10:anchorlock/>
          </v:line>
        </w:pict>
      </w:r>
      <w:r w:rsidRPr="00A635C0">
        <w:rPr>
          <w:noProof/>
        </w:rPr>
        <w:pict>
          <v:line id="Line 525" o:spid="_x0000_s1036" style="position:absolute;left:0;text-align:left;z-index:251670528;visibility:visible;mso-wrap-distance-top:-6e-5mm;mso-wrap-distance-bottom:-6e-5mm"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NB9xBRIAgAA&#10;1gQAAA4AAAAAAAAAAAAAAAAALgIAAGRycy9lMm9Eb2MueG1sUEsBAi0AFAAGAAgAAAAhAI9R7OTb&#10;AAAACAEAAA8AAAAAAAAAAAAAAAAAogQAAGRycy9kb3ducmV2LnhtbFBLBQYAAAAABAAEAPMAAACq&#10;BQAAAAA=&#10;" stroked="f">
            <w10:anchorlock/>
          </v:line>
        </w:pict>
      </w:r>
      <w:r w:rsidRPr="00A635C0">
        <w:rPr>
          <w:noProof/>
        </w:rPr>
        <w:pict>
          <v:line id="Line 524" o:spid="_x0000_s1035" style="position:absolute;left:0;text-align:left;z-index:251669504;visibility:visible;mso-wrap-distance-top:-6e-5mm;mso-wrap-distance-bottom:-6e-5mm"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" stroked="f">
            <w10:anchorlock/>
          </v:line>
        </w:pict>
      </w:r>
      <w:r w:rsidRPr="00A635C0">
        <w:rPr>
          <w:noProof/>
        </w:rPr>
        <w:pict>
          <v:line id="Line 523" o:spid="_x0000_s1034" style="position:absolute;left:0;text-align:left;z-index:251668480;visibility:visible;mso-wrap-distance-left:3.17494mm;mso-wrap-distance-top:-6e-5mm;mso-wrap-distance-right:3.17494mm;mso-wrap-distance-bottom:-6e-5mm"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" stroked="f">
            <w10:anchorlock/>
          </v:line>
        </w:pict>
      </w:r>
      <w:r w:rsidRPr="00A635C0">
        <w:rPr>
          <w:noProof/>
        </w:rPr>
        <w:pict>
          <v:line id="Line 522" o:spid="_x0000_s1033" style="position:absolute;left:0;text-align:left;z-index:251667456;visibility:visible;mso-wrap-distance-top:-6e-5mm;mso-wrap-distance-bottom:-6e-5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" stroked="f">
            <w10:anchorlock/>
          </v:line>
        </w:pict>
      </w:r>
      <w:r w:rsidRPr="00A635C0">
        <w:rPr>
          <w:noProof/>
        </w:rPr>
        <w:pict>
          <v:line id="Line 521" o:spid="_x0000_s1032" style="position:absolute;left:0;text-align:left;z-index:251666432;visibility:visible;mso-wrap-distance-top:-6e-5mm;mso-wrap-distance-bottom:-6e-5mm"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" stroked="f">
            <w10:anchorlock/>
          </v:line>
        </w:pict>
      </w:r>
      <w:r w:rsidRPr="00A635C0">
        <w:rPr>
          <w:noProof/>
        </w:rPr>
        <w:pict>
          <v:line id="Line 520" o:spid="_x0000_s1031" style="position:absolute;left:0;text-align:left;z-index:251665408;visibility:visible;mso-wrap-distance-top:-6e-5mm;mso-wrap-distance-bottom:-6e-5mm"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E/SgIAANU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" stroked="f">
            <w10:anchorlock/>
          </v:line>
        </w:pict>
      </w:r>
      <w:r w:rsidRPr="00A635C0">
        <w:rPr>
          <w:noProof/>
        </w:rPr>
        <w:pict>
          <v:line id="Line 519" o:spid="_x0000_s1030" style="position:absolute;left:0;text-align:left;z-index:251664384;visibility:visible;mso-wrap-distance-top:-6e-5mm;mso-wrap-distance-bottom:-6e-5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s25rckoC&#10;AADVBAAADgAAAAAAAAAAAAAAAAAuAgAAZHJzL2Uyb0RvYy54bWxQSwECLQAUAAYACAAAACEAYQXw&#10;KtsAAAAIAQAADwAAAAAAAAAAAAAAAACkBAAAZHJzL2Rvd25yZXYueG1sUEsFBgAAAAAEAAQA8wAA&#10;AKwFAAAAAA==&#10;" stroked="f">
            <w10:anchorlock/>
          </v:line>
        </w:pict>
      </w:r>
      <w:r w:rsidRPr="00A635C0">
        <w:rPr>
          <w:noProof/>
        </w:rPr>
        <w:pict>
          <v:line id="Line 518" o:spid="_x0000_s1029" style="position:absolute;left:0;text-align:left;z-index:251663360;visibility:visible;mso-wrap-distance-top:-6e-5mm;mso-wrap-distance-bottom:-6e-5mm"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G8CPZUoC&#10;AADVBAAADgAAAAAAAAAAAAAAAAAuAgAAZHJzL2Uyb0RvYy54bWxQSwECLQAUAAYACAAAACEA76O/&#10;59sAAAAIAQAADwAAAAAAAAAAAAAAAACkBAAAZHJzL2Rvd25yZXYueG1sUEsFBgAAAAAEAAQA8wAA&#10;AKwFAAAAAA==&#10;" stroked="f">
            <w10:anchorlock/>
          </v:line>
        </w:pict>
      </w:r>
      <w:r w:rsidRPr="00A635C0">
        <w:rPr>
          <w:noProof/>
        </w:rPr>
        <w:pict>
          <v:line id="Line 517" o:spid="_x0000_s1028" style="position:absolute;left:0;text-align:left;z-index:251662336;visibility:visible;mso-wrap-distance-top:-6e-5mm;mso-wrap-distance-bottom:-6e-5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SAUzsSQIA&#10;ANUEAAAOAAAAAAAAAAAAAAAAAC4CAABkcnMvZTJvRG9jLnhtbFBLAQItABQABgAIAAAAIQBhBfAq&#10;2wAAAAgBAAAPAAAAAAAAAAAAAAAAAKMEAABkcnMvZG93bnJldi54bWxQSwUGAAAAAAQABADzAAAA&#10;qwUAAAAA&#10;" stroked="f">
            <w10:anchorlock/>
          </v:line>
        </w:pict>
      </w:r>
      <w:r w:rsidRPr="00A635C0">
        <w:rPr>
          <w:noProof/>
        </w:rPr>
        <w:pict>
          <v:line id="Line 516" o:spid="_x0000_s1027" style="position:absolute;left:0;text-align:left;z-index:251661312;visibility:visible;mso-wrap-distance-top:-6e-5mm;mso-wrap-distance-bottom:-6e-5mm"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" stroked="f">
            <w10:anchorlock/>
          </v:line>
        </w:pict>
      </w:r>
      <w:r w:rsidR="00FA1E21" w:rsidRPr="00304DCC">
        <w:rPr>
          <w:i/>
          <w:iCs/>
          <w:sz w:val="16"/>
          <w:szCs w:val="16"/>
          <w:lang w:val="en-US"/>
        </w:rPr>
        <w:t xml:space="preserve"> </w:t>
      </w:r>
    </w:p>
    <w:p w:rsidR="00FA1E21" w:rsidRPr="00026C2B" w:rsidRDefault="00FA1E21" w:rsidP="00FA1E21">
      <w:pPr>
        <w:widowControl w:val="0"/>
        <w:spacing w:after="120"/>
        <w:rPr>
          <w:sz w:val="20"/>
          <w:szCs w:val="20"/>
          <w:lang w:val="en-US"/>
        </w:rPr>
      </w:pPr>
      <w:proofErr w:type="spellStart"/>
      <w:r w:rsidRPr="00026C2B">
        <w:rPr>
          <w:b/>
          <w:sz w:val="32"/>
          <w:szCs w:val="32"/>
          <w:lang w:val="en-US"/>
        </w:rPr>
        <w:t>Seriya</w:t>
      </w:r>
      <w:proofErr w:type="spellEnd"/>
      <w:r w:rsidRPr="00026C2B">
        <w:rPr>
          <w:b/>
          <w:sz w:val="32"/>
          <w:szCs w:val="32"/>
          <w:lang w:val="en-US"/>
        </w:rPr>
        <w:t xml:space="preserve">:  </w:t>
      </w:r>
      <w:r w:rsidRPr="00026C2B">
        <w:rPr>
          <w:lang w:val="en-US"/>
        </w:rPr>
        <w:t xml:space="preserve">   </w:t>
      </w:r>
      <w:proofErr w:type="spellStart"/>
      <w:r w:rsidRPr="00026C2B">
        <w:rPr>
          <w:lang w:val="en-US"/>
        </w:rPr>
        <w:t>Pedagogika</w:t>
      </w:r>
      <w:proofErr w:type="spellEnd"/>
      <w:r w:rsidRPr="00026C2B">
        <w:rPr>
          <w:lang w:val="en-US"/>
        </w:rPr>
        <w:t xml:space="preserve"> </w:t>
      </w:r>
      <w:proofErr w:type="spellStart"/>
      <w:r w:rsidRPr="00026C2B">
        <w:rPr>
          <w:lang w:val="en-US"/>
        </w:rPr>
        <w:t>i</w:t>
      </w:r>
      <w:proofErr w:type="spellEnd"/>
      <w:r w:rsidRPr="00026C2B">
        <w:rPr>
          <w:lang w:val="en-US"/>
        </w:rPr>
        <w:t xml:space="preserve"> </w:t>
      </w:r>
      <w:proofErr w:type="spellStart"/>
      <w:r w:rsidRPr="00026C2B">
        <w:rPr>
          <w:lang w:val="en-US"/>
        </w:rPr>
        <w:t>psikhologiya</w:t>
      </w:r>
      <w:proofErr w:type="spellEnd"/>
      <w:r w:rsidRPr="00026C2B">
        <w:rPr>
          <w:lang w:val="en-US"/>
        </w:rPr>
        <w:t xml:space="preserve">            </w:t>
      </w:r>
      <w:r w:rsidRPr="00026C2B">
        <w:rPr>
          <w:lang w:val="en-US"/>
        </w:rPr>
        <w:tab/>
      </w:r>
      <w:r w:rsidRPr="00026C2B">
        <w:rPr>
          <w:lang w:val="en-US"/>
        </w:rPr>
        <w:tab/>
        <w:t xml:space="preserve">         No. 3, 2016</w:t>
      </w:r>
    </w:p>
    <w:p w:rsidR="00FA1E21" w:rsidRPr="00026C2B" w:rsidRDefault="00A635C0" w:rsidP="00FA1E21">
      <w:pPr>
        <w:widowControl w:val="0"/>
        <w:jc w:val="center"/>
        <w:rPr>
          <w:iCs/>
          <w:sz w:val="16"/>
          <w:szCs w:val="16"/>
          <w:lang w:val="en-US"/>
        </w:rPr>
      </w:pPr>
      <w:r w:rsidRPr="00A635C0">
        <w:rPr>
          <w:noProof/>
        </w:rPr>
        <w:pict>
          <v:line id="Line 538" o:spid="_x0000_s1049" style="position:absolute;left:0;text-align:left;z-index:251683840;visibility:visible;mso-wrap-distance-top:-6e-5mm;mso-wrap-distance-bottom:-6e-5mm"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" strokeweight="3pt">
            <v:stroke linestyle="thinThin"/>
            <w10:anchorlock/>
          </v:line>
        </w:pict>
      </w:r>
      <w:r w:rsidRPr="00A635C0">
        <w:rPr>
          <w:iCs/>
          <w:sz w:val="16"/>
          <w:szCs w:val="16"/>
        </w:rPr>
        <w:fldChar w:fldCharType="begin"/>
      </w:r>
      <w:r w:rsidR="00FA1E21" w:rsidRPr="00026C2B">
        <w:rPr>
          <w:iCs/>
          <w:sz w:val="16"/>
          <w:szCs w:val="16"/>
          <w:lang w:val="en-US"/>
        </w:rPr>
        <w:instrText xml:space="preserve"> LINK Word.Document.8 "D:\\</w:instrText>
      </w:r>
      <w:r w:rsidR="00FA1E21" w:rsidRPr="00026C2B">
        <w:rPr>
          <w:iCs/>
          <w:sz w:val="16"/>
          <w:szCs w:val="16"/>
        </w:rPr>
        <w:instrText>Сборники</w:instrText>
      </w:r>
      <w:r w:rsidR="00FA1E21" w:rsidRPr="00026C2B">
        <w:rPr>
          <w:iCs/>
          <w:sz w:val="16"/>
          <w:szCs w:val="16"/>
          <w:lang w:val="en-US"/>
        </w:rPr>
        <w:instrText xml:space="preserve">, </w:instrText>
      </w:r>
      <w:r w:rsidR="00FA1E21" w:rsidRPr="00026C2B">
        <w:rPr>
          <w:iCs/>
          <w:sz w:val="16"/>
          <w:szCs w:val="16"/>
        </w:rPr>
        <w:instrText>пособия</w:instrText>
      </w:r>
      <w:r w:rsidR="00FA1E21" w:rsidRPr="00026C2B">
        <w:rPr>
          <w:iCs/>
          <w:sz w:val="16"/>
          <w:szCs w:val="16"/>
          <w:lang w:val="en-US"/>
        </w:rPr>
        <w:instrText>\\</w:instrText>
      </w:r>
      <w:r w:rsidR="00FA1E21" w:rsidRPr="00026C2B">
        <w:rPr>
          <w:iCs/>
          <w:sz w:val="16"/>
          <w:szCs w:val="16"/>
        </w:rPr>
        <w:instrText>вестник</w:instrText>
      </w:r>
      <w:r w:rsidR="00FA1E21" w:rsidRPr="00026C2B">
        <w:rPr>
          <w:iCs/>
          <w:sz w:val="16"/>
          <w:szCs w:val="16"/>
          <w:lang w:val="en-US"/>
        </w:rPr>
        <w:instrText>\\</w:instrText>
      </w:r>
      <w:r w:rsidR="00FA1E21" w:rsidRPr="00026C2B">
        <w:rPr>
          <w:iCs/>
          <w:sz w:val="16"/>
          <w:szCs w:val="16"/>
        </w:rPr>
        <w:instrText>Вестник</w:instrText>
      </w:r>
      <w:r w:rsidR="00FA1E21" w:rsidRPr="00026C2B">
        <w:rPr>
          <w:iCs/>
          <w:sz w:val="16"/>
          <w:szCs w:val="16"/>
          <w:lang w:val="en-US"/>
        </w:rPr>
        <w:instrText xml:space="preserve"> </w:instrText>
      </w:r>
      <w:r w:rsidR="00FA1E21" w:rsidRPr="00026C2B">
        <w:rPr>
          <w:iCs/>
          <w:sz w:val="16"/>
          <w:szCs w:val="16"/>
        </w:rPr>
        <w:instrText>Эконом</w:instrText>
      </w:r>
      <w:r w:rsidR="00FA1E21" w:rsidRPr="00026C2B">
        <w:rPr>
          <w:iCs/>
          <w:sz w:val="16"/>
          <w:szCs w:val="16"/>
          <w:lang w:val="en-US"/>
        </w:rPr>
        <w:instrText xml:space="preserve"> 1_2006.doc" OLE_LINK1 \a \r  \* MERGEFORMAT </w:instrText>
      </w:r>
      <w:r w:rsidRPr="00A635C0">
        <w:rPr>
          <w:iCs/>
          <w:sz w:val="16"/>
          <w:szCs w:val="16"/>
        </w:rPr>
        <w:fldChar w:fldCharType="separate"/>
      </w:r>
      <w:r w:rsidRPr="00A635C0">
        <w:rPr>
          <w:noProof/>
        </w:rPr>
        <w:pict>
          <v:line id="Line 537" o:spid="_x0000_s1048" style="position:absolute;left:0;text-align:left;z-index:251682816;visibility:visible;mso-wrap-distance-top:-6e-5mm;mso-wrap-distance-bottom:-6e-5mm;mso-position-horizontal-relative:text;mso-position-vertical-relative:text"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sTSQIAANU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0PQrE0kC&#10;AADVBAAADgAAAAAAAAAAAAAAAAAuAgAAZHJzL2Uyb0RvYy54bWxQSwECLQAUAAYACAAAACEAJMhU&#10;C9wAAAAIAQAADwAAAAAAAAAAAAAAAACjBAAAZHJzL2Rvd25yZXYueG1sUEsFBgAAAAAEAAQA8wAA&#10;AKwFAAAAAA==&#10;" stroked="f">
            <w10:anchorlock/>
          </v:line>
        </w:pict>
      </w:r>
      <w:r w:rsidRPr="00A635C0">
        <w:rPr>
          <w:noProof/>
        </w:rPr>
        <w:pict>
          <v:line id="Line 536" o:spid="_x0000_s1047" style="position:absolute;left:0;text-align:left;z-index:251681792;visibility:visible;mso-wrap-distance-top:-6e-5mm;mso-wrap-distance-bottom:-6e-5mm;mso-position-horizontal-relative:text;mso-position-vertical-relative:text"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" stroked="f">
            <w10:anchorlock/>
          </v:line>
        </w:pict>
      </w:r>
      <w:r w:rsidRPr="00A635C0">
        <w:rPr>
          <w:noProof/>
        </w:rPr>
        <w:pict>
          <v:line id="Line 535" o:spid="_x0000_s1046" style="position:absolute;left:0;text-align:left;z-index:251680768;visibility:visible;mso-wrap-distance-top:-6e-5mm;mso-wrap-distance-bottom:-6e-5mm;mso-position-horizontal-relative:text;mso-position-vertical-relative:text"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kIjWlkkC&#10;AADVBAAADgAAAAAAAAAAAAAAAAAuAgAAZHJzL2Uyb0RvYy54bWxQSwECLQAUAAYACAAAACEAJMhU&#10;C9wAAAAIAQAADwAAAAAAAAAAAAAAAACjBAAAZHJzL2Rvd25yZXYueG1sUEsFBgAAAAAEAAQA8wAA&#10;AKwFAAAAAA==&#10;" stroked="f">
            <w10:anchorlock/>
          </v:line>
        </w:pict>
      </w:r>
      <w:r w:rsidRPr="00A635C0">
        <w:rPr>
          <w:noProof/>
        </w:rPr>
        <w:pict>
          <v:line id="Line 534" o:spid="_x0000_s1045" style="position:absolute;left:0;text-align:left;z-index:251679744;visibility:visible;mso-wrap-distance-left:3.17494mm;mso-wrap-distance-top:-6e-5mm;mso-wrap-distance-right:3.17494mm;mso-wrap-distance-bottom:-6e-5mm;mso-position-horizontal-relative:text;mso-position-vertical-relative:text"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" stroked="f">
            <w10:anchorlock/>
          </v:line>
        </w:pict>
      </w:r>
      <w:r w:rsidRPr="00A635C0">
        <w:rPr>
          <w:noProof/>
        </w:rPr>
        <w:pict>
          <v:line id="Line 533" o:spid="_x0000_s1044" style="position:absolute;left:0;text-align:left;z-index:251678720;visibility:visible;mso-wrap-distance-top:-6e-5mm;mso-wrap-distance-bottom:-6e-5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cp98TUoC&#10;AADVBAAADgAAAAAAAAAAAAAAAAAuAgAAZHJzL2Uyb0RvYy54bWxQSwECLQAUAAYACAAAACEAYQXw&#10;KtsAAAAIAQAADwAAAAAAAAAAAAAAAACkBAAAZHJzL2Rvd25yZXYueG1sUEsFBgAAAAAEAAQA8wAA&#10;AKwFAAAAAA==&#10;" stroked="f">
            <w10:anchorlock/>
          </v:line>
        </w:pict>
      </w:r>
      <w:r w:rsidRPr="00A635C0">
        <w:rPr>
          <w:noProof/>
        </w:rPr>
        <w:pict>
          <v:line id="Line 532" o:spid="_x0000_s1043" style="position:absolute;left:0;text-align:left;z-index:251677696;visibility:visible;mso-wrap-distance-top:-6e-5mm;mso-wrap-distance-bottom:-6e-5mm;mso-position-horizontal-relative:text;mso-position-vertical-relative:text"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Bm/BtxSgIA&#10;ANUEAAAOAAAAAAAAAAAAAAAAAC4CAABkcnMvZTJvRG9jLnhtbFBLAQItABQABgAIAAAAIQAp/Htd&#10;2gAAAAgBAAAPAAAAAAAAAAAAAAAAAKQEAABkcnMvZG93bnJldi54bWxQSwUGAAAAAAQABADzAAAA&#10;qwUAAAAA&#10;" stroked="f">
            <w10:anchorlock/>
          </v:line>
        </w:pict>
      </w:r>
      <w:r w:rsidRPr="00A635C0">
        <w:rPr>
          <w:noProof/>
        </w:rPr>
        <w:pict>
          <v:line id="Line 531" o:spid="_x0000_s1042" style="position:absolute;left:0;text-align:left;z-index:251676672;visibility:visible;mso-wrap-distance-top:-6e-5mm;mso-wrap-distance-bottom:-6e-5mm;mso-position-horizontal-relative:text;mso-position-vertical-relative:text"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lwSwIAANU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" stroked="f">
            <w10:anchorlock/>
          </v:line>
        </w:pict>
      </w:r>
      <w:r w:rsidRPr="00A635C0">
        <w:rPr>
          <w:noProof/>
        </w:rPr>
        <w:pict>
          <v:line id="Line 530" o:spid="_x0000_s1041" style="position:absolute;left:0;text-align:left;z-index:251675648;visibility:visible;mso-wrap-distance-top:-6e-5mm;mso-wrap-distance-bottom:-6e-5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MgSwIAANUEAAAOAAAAZHJzL2Uyb0RvYy54bWysVEtu2zAQ3RfoHQjuFUm2rFh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" stroked="f">
            <w10:anchorlock/>
          </v:line>
        </w:pict>
      </w:r>
      <w:r w:rsidRPr="00A635C0">
        <w:rPr>
          <w:noProof/>
        </w:rPr>
        <w:pict>
          <v:line id="Line 529" o:spid="_x0000_s1040" style="position:absolute;left:0;text-align:left;z-index:251674624;visibility:visible;mso-wrap-distance-top:-6e-5mm;mso-wrap-distance-bottom:-6e-5mm;mso-position-horizontal-relative:text;mso-position-vertical-relative:text"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F1+gl0oC&#10;AADVBAAADgAAAAAAAAAAAAAAAAAuAgAAZHJzL2Uyb0RvYy54bWxQSwECLQAUAAYACAAAACEA76O/&#10;59sAAAAIAQAADwAAAAAAAAAAAAAAAACkBAAAZHJzL2Rvd25yZXYueG1sUEsFBgAAAAAEAAQA8wAA&#10;AKwFAAAAAA==&#10;" stroked="f">
            <w10:anchorlock/>
          </v:line>
        </w:pict>
      </w:r>
      <w:r w:rsidRPr="00A635C0">
        <w:rPr>
          <w:noProof/>
        </w:rPr>
        <w:pict>
          <v:line id="Line 528" o:spid="_x0000_s1039" style="position:absolute;left:0;text-align:left;z-index:251673600;visibility:visible;mso-wrap-distance-top:-6e-5mm;mso-wrap-distance-bottom:-6e-5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2DajhUoC&#10;AADVBAAADgAAAAAAAAAAAAAAAAAuAgAAZHJzL2Uyb0RvYy54bWxQSwECLQAUAAYACAAAACEAYQXw&#10;KtsAAAAIAQAADwAAAAAAAAAAAAAAAACkBAAAZHJzL2Rvd25yZXYueG1sUEsFBgAAAAAEAAQA8wAA&#10;AKwFAAAAAA==&#10;" stroked="f">
            <w10:anchorlock/>
          </v:line>
        </w:pict>
      </w:r>
      <w:r w:rsidRPr="00A635C0">
        <w:rPr>
          <w:noProof/>
        </w:rPr>
        <w:pict>
          <v:line id="Line 527" o:spid="_x0000_s1038" style="position:absolute;left:0;text-align:left;z-index:251672576;visibility:visible;mso-wrap-distance-top:-6e-5mm;mso-wrap-distance-bottom:-6e-5mm;mso-position-horizontal-relative:text;mso-position-vertical-relative:text"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" stroked="f">
            <w10:anchorlock/>
          </v:line>
        </w:pict>
      </w:r>
    </w:p>
    <w:p w:rsidR="00FA1E21" w:rsidRPr="00026C2B" w:rsidRDefault="00A635C0" w:rsidP="00FA1E21">
      <w:pPr>
        <w:widowControl w:val="0"/>
        <w:jc w:val="center"/>
        <w:rPr>
          <w:i/>
          <w:lang w:val="en-US"/>
        </w:rPr>
      </w:pPr>
      <w:r w:rsidRPr="00026C2B">
        <w:rPr>
          <w:i/>
          <w:iCs/>
          <w:sz w:val="16"/>
          <w:szCs w:val="16"/>
        </w:rPr>
        <w:fldChar w:fldCharType="end"/>
      </w:r>
      <w:r w:rsidR="00FA1E21" w:rsidRPr="00026C2B">
        <w:rPr>
          <w:b/>
          <w:bCs/>
          <w:i/>
          <w:iCs/>
          <w:sz w:val="28"/>
          <w:szCs w:val="28"/>
          <w:lang w:val="en-US"/>
        </w:rPr>
        <w:t xml:space="preserve"> Scientific Journal</w:t>
      </w:r>
      <w:r w:rsidR="00FA1E21" w:rsidRPr="00026C2B">
        <w:rPr>
          <w:bCs/>
          <w:i/>
          <w:iCs/>
          <w:sz w:val="28"/>
          <w:szCs w:val="28"/>
          <w:lang w:val="en-US"/>
        </w:rPr>
        <w:t xml:space="preserve">                </w:t>
      </w:r>
      <w:r w:rsidR="00FA1E21" w:rsidRPr="00026C2B">
        <w:rPr>
          <w:i/>
          <w:iCs/>
          <w:lang w:val="en-US"/>
        </w:rPr>
        <w:t>Founded in 200</w:t>
      </w:r>
      <w:r w:rsidR="00FA1E21" w:rsidRPr="00304DCC">
        <w:rPr>
          <w:i/>
          <w:iCs/>
          <w:lang w:val="en-US"/>
        </w:rPr>
        <w:t>6</w:t>
      </w:r>
      <w:r w:rsidR="00FA1E21" w:rsidRPr="00026C2B">
        <w:rPr>
          <w:i/>
          <w:lang w:val="en-US"/>
        </w:rPr>
        <w:t xml:space="preserve">               </w:t>
      </w:r>
    </w:p>
    <w:p w:rsidR="00FA1E21" w:rsidRPr="00026C2B" w:rsidRDefault="00FA1E21" w:rsidP="00FA1E21">
      <w:pPr>
        <w:widowControl w:val="0"/>
        <w:jc w:val="center"/>
        <w:rPr>
          <w:b/>
          <w:bCs/>
          <w:i/>
          <w:iCs/>
          <w:sz w:val="28"/>
          <w:szCs w:val="28"/>
          <w:lang w:val="en-US"/>
        </w:rPr>
      </w:pPr>
    </w:p>
    <w:p w:rsidR="00FA1E21" w:rsidRPr="00026C2B" w:rsidRDefault="00FA1E21" w:rsidP="00FA1E21">
      <w:pPr>
        <w:widowControl w:val="0"/>
        <w:jc w:val="center"/>
        <w:rPr>
          <w:bCs/>
          <w:iCs/>
          <w:sz w:val="22"/>
          <w:szCs w:val="22"/>
          <w:lang w:val="en-US"/>
        </w:rPr>
      </w:pPr>
      <w:r w:rsidRPr="00026C2B">
        <w:rPr>
          <w:bCs/>
          <w:iCs/>
          <w:sz w:val="22"/>
          <w:szCs w:val="22"/>
          <w:lang w:val="en-US"/>
        </w:rPr>
        <w:t>Registered by the Federal Service for Supervision in the Sphere of Telecom,</w:t>
      </w:r>
    </w:p>
    <w:p w:rsidR="00FA1E21" w:rsidRPr="00026C2B" w:rsidRDefault="00FA1E21" w:rsidP="00FA1E21">
      <w:pPr>
        <w:widowControl w:val="0"/>
        <w:jc w:val="center"/>
        <w:rPr>
          <w:bCs/>
          <w:iCs/>
          <w:sz w:val="22"/>
          <w:szCs w:val="22"/>
          <w:lang w:val="en-US"/>
        </w:rPr>
      </w:pPr>
      <w:r w:rsidRPr="00026C2B">
        <w:rPr>
          <w:bCs/>
          <w:iCs/>
          <w:sz w:val="22"/>
          <w:szCs w:val="22"/>
          <w:lang w:val="en-US"/>
        </w:rPr>
        <w:t xml:space="preserve">Information Technologies and Mass Communications </w:t>
      </w:r>
    </w:p>
    <w:p w:rsidR="00FA1E21" w:rsidRPr="00026C2B" w:rsidRDefault="00FA1E21" w:rsidP="00FA1E21">
      <w:pPr>
        <w:widowControl w:val="0"/>
        <w:jc w:val="center"/>
        <w:rPr>
          <w:bCs/>
          <w:iCs/>
          <w:sz w:val="22"/>
          <w:szCs w:val="22"/>
          <w:lang w:val="en-US"/>
        </w:rPr>
      </w:pPr>
      <w:r w:rsidRPr="00026C2B">
        <w:rPr>
          <w:bCs/>
          <w:iCs/>
          <w:sz w:val="22"/>
          <w:szCs w:val="22"/>
          <w:lang w:val="en-US"/>
        </w:rPr>
        <w:t xml:space="preserve">PI № </w:t>
      </w:r>
      <w:r w:rsidRPr="00026C2B">
        <w:rPr>
          <w:bCs/>
          <w:iCs/>
          <w:sz w:val="22"/>
          <w:szCs w:val="22"/>
        </w:rPr>
        <w:t>ФС</w:t>
      </w:r>
      <w:r w:rsidRPr="00026C2B">
        <w:rPr>
          <w:bCs/>
          <w:iCs/>
          <w:sz w:val="22"/>
          <w:szCs w:val="22"/>
          <w:lang w:val="en-US"/>
        </w:rPr>
        <w:t xml:space="preserve"> 77-61037 from March 5, 2015.</w:t>
      </w:r>
    </w:p>
    <w:p w:rsidR="00FA1E21" w:rsidRPr="00026C2B" w:rsidRDefault="00FA1E21" w:rsidP="00FA1E21">
      <w:pPr>
        <w:widowControl w:val="0"/>
        <w:spacing w:after="40"/>
        <w:jc w:val="center"/>
        <w:rPr>
          <w:b/>
          <w:sz w:val="22"/>
          <w:szCs w:val="22"/>
          <w:lang w:val="en-US"/>
        </w:rPr>
      </w:pPr>
    </w:p>
    <w:p w:rsidR="00FA1E21" w:rsidRPr="00026C2B" w:rsidRDefault="00FA1E21" w:rsidP="00FA1E21">
      <w:pPr>
        <w:widowControl w:val="0"/>
        <w:spacing w:after="40"/>
        <w:jc w:val="center"/>
        <w:rPr>
          <w:b/>
          <w:sz w:val="22"/>
          <w:szCs w:val="22"/>
          <w:lang w:val="en-US"/>
        </w:rPr>
      </w:pPr>
      <w:r w:rsidRPr="00026C2B">
        <w:rPr>
          <w:b/>
          <w:sz w:val="22"/>
          <w:szCs w:val="22"/>
          <w:lang w:val="en-US"/>
        </w:rPr>
        <w:t>Translated Title</w:t>
      </w:r>
    </w:p>
    <w:p w:rsidR="00FA1E21" w:rsidRPr="00026C2B" w:rsidRDefault="00FA1E21" w:rsidP="00FA1E21">
      <w:pPr>
        <w:widowControl w:val="0"/>
        <w:spacing w:after="40"/>
        <w:jc w:val="center"/>
        <w:rPr>
          <w:smallCaps/>
          <w:sz w:val="22"/>
          <w:szCs w:val="22"/>
          <w:lang w:val="en-US"/>
        </w:rPr>
      </w:pPr>
      <w:proofErr w:type="gramStart"/>
      <w:r w:rsidRPr="00026C2B">
        <w:rPr>
          <w:smallCaps/>
          <w:sz w:val="22"/>
          <w:szCs w:val="22"/>
          <w:lang w:val="en-US"/>
        </w:rPr>
        <w:t xml:space="preserve">Herald of </w:t>
      </w:r>
      <w:proofErr w:type="spellStart"/>
      <w:r w:rsidRPr="00026C2B">
        <w:rPr>
          <w:smallCaps/>
          <w:sz w:val="22"/>
          <w:szCs w:val="22"/>
          <w:lang w:val="en-US"/>
        </w:rPr>
        <w:t>Tver</w:t>
      </w:r>
      <w:proofErr w:type="spellEnd"/>
      <w:r w:rsidRPr="00026C2B">
        <w:rPr>
          <w:smallCaps/>
          <w:sz w:val="22"/>
          <w:szCs w:val="22"/>
          <w:lang w:val="en-US"/>
        </w:rPr>
        <w:t xml:space="preserve"> State University.</w:t>
      </w:r>
      <w:proofErr w:type="gramEnd"/>
      <w:r w:rsidRPr="00026C2B">
        <w:rPr>
          <w:smallCaps/>
          <w:sz w:val="22"/>
          <w:szCs w:val="22"/>
          <w:lang w:val="en-US"/>
        </w:rPr>
        <w:t xml:space="preserve"> Series:  Pedagogy and Psychology</w:t>
      </w:r>
    </w:p>
    <w:p w:rsidR="00FA1E21" w:rsidRPr="00026C2B" w:rsidRDefault="00FA1E21" w:rsidP="00FA1E21">
      <w:pPr>
        <w:widowControl w:val="0"/>
        <w:jc w:val="center"/>
        <w:rPr>
          <w:iCs/>
          <w:sz w:val="8"/>
          <w:szCs w:val="16"/>
          <w:lang w:val="en-US"/>
        </w:rPr>
      </w:pPr>
    </w:p>
    <w:p w:rsidR="00FA1E21" w:rsidRPr="00026C2B" w:rsidRDefault="00FA1E21" w:rsidP="00FA1E21">
      <w:pPr>
        <w:widowControl w:val="0"/>
        <w:spacing w:after="40"/>
        <w:jc w:val="center"/>
        <w:rPr>
          <w:b/>
          <w:sz w:val="22"/>
          <w:szCs w:val="22"/>
          <w:lang w:val="en-US"/>
        </w:rPr>
      </w:pPr>
      <w:r w:rsidRPr="00026C2B">
        <w:rPr>
          <w:b/>
          <w:sz w:val="22"/>
          <w:szCs w:val="22"/>
          <w:lang w:val="en-US"/>
        </w:rPr>
        <w:t>Founder</w:t>
      </w:r>
    </w:p>
    <w:p w:rsidR="00FA1E21" w:rsidRPr="00026C2B" w:rsidRDefault="00FA1E21" w:rsidP="00FA1E21">
      <w:pPr>
        <w:widowControl w:val="0"/>
        <w:jc w:val="center"/>
        <w:rPr>
          <w:smallCaps/>
          <w:sz w:val="22"/>
          <w:szCs w:val="22"/>
          <w:lang w:val="en-US"/>
        </w:rPr>
      </w:pPr>
      <w:r w:rsidRPr="00026C2B">
        <w:rPr>
          <w:smallCaps/>
          <w:sz w:val="22"/>
          <w:szCs w:val="22"/>
          <w:lang w:val="en-US"/>
        </w:rPr>
        <w:t>FEDERAL STATE BUDGET EDUCATIONAL INSTITUTION</w:t>
      </w:r>
    </w:p>
    <w:p w:rsidR="00FA1E21" w:rsidRPr="00026C2B" w:rsidRDefault="00FA1E21" w:rsidP="00FA1E21">
      <w:pPr>
        <w:widowControl w:val="0"/>
        <w:jc w:val="center"/>
        <w:rPr>
          <w:smallCaps/>
          <w:sz w:val="22"/>
          <w:szCs w:val="22"/>
          <w:lang w:val="en-US"/>
        </w:rPr>
      </w:pPr>
      <w:r w:rsidRPr="00026C2B">
        <w:rPr>
          <w:smallCaps/>
          <w:sz w:val="22"/>
          <w:szCs w:val="22"/>
          <w:lang w:val="en-US"/>
        </w:rPr>
        <w:t>OF HIGHER EDUCATION «TVER STATE UNIVERSITY»</w:t>
      </w:r>
    </w:p>
    <w:p w:rsidR="00FA1E21" w:rsidRPr="00026C2B" w:rsidRDefault="00FA1E21" w:rsidP="00FA1E21">
      <w:pPr>
        <w:keepNext/>
        <w:widowControl w:val="0"/>
        <w:jc w:val="center"/>
        <w:rPr>
          <w:b/>
          <w:sz w:val="22"/>
          <w:szCs w:val="22"/>
          <w:lang w:val="en-US"/>
        </w:rPr>
      </w:pPr>
    </w:p>
    <w:p w:rsidR="00FA1E21" w:rsidRPr="00026C2B" w:rsidRDefault="00FA1E21" w:rsidP="00FA1E21">
      <w:pPr>
        <w:keepNext/>
        <w:widowControl w:val="0"/>
        <w:jc w:val="center"/>
        <w:rPr>
          <w:b/>
          <w:sz w:val="22"/>
          <w:szCs w:val="22"/>
          <w:lang w:val="en-US"/>
        </w:rPr>
      </w:pPr>
    </w:p>
    <w:p w:rsidR="00FA1E21" w:rsidRPr="00026C2B" w:rsidRDefault="00FA1E21" w:rsidP="00FA1E21">
      <w:pPr>
        <w:keepNext/>
        <w:widowControl w:val="0"/>
        <w:jc w:val="center"/>
        <w:rPr>
          <w:b/>
          <w:sz w:val="22"/>
          <w:szCs w:val="22"/>
          <w:lang w:val="en-US"/>
        </w:rPr>
      </w:pPr>
    </w:p>
    <w:p w:rsidR="00FA1E21" w:rsidRPr="00026C2B" w:rsidRDefault="00FA1E21" w:rsidP="00FA1E21">
      <w:pPr>
        <w:keepNext/>
        <w:widowControl w:val="0"/>
        <w:jc w:val="center"/>
        <w:rPr>
          <w:b/>
          <w:sz w:val="22"/>
          <w:szCs w:val="22"/>
          <w:lang w:val="en-US"/>
        </w:rPr>
      </w:pPr>
    </w:p>
    <w:p w:rsidR="00FA1E21" w:rsidRPr="00026C2B" w:rsidRDefault="00FA1E21" w:rsidP="00FA1E21">
      <w:pPr>
        <w:widowControl w:val="0"/>
        <w:jc w:val="center"/>
        <w:rPr>
          <w:sz w:val="22"/>
          <w:szCs w:val="22"/>
          <w:lang w:val="en-US"/>
        </w:rPr>
      </w:pPr>
      <w:r w:rsidRPr="00026C2B">
        <w:rPr>
          <w:b/>
          <w:sz w:val="22"/>
          <w:szCs w:val="22"/>
          <w:lang w:val="en-US"/>
        </w:rPr>
        <w:t>Editorial Board of the Series</w:t>
      </w:r>
      <w:r w:rsidRPr="00026C2B">
        <w:rPr>
          <w:sz w:val="22"/>
          <w:szCs w:val="22"/>
          <w:lang w:val="en-US"/>
        </w:rPr>
        <w:t>:</w:t>
      </w:r>
    </w:p>
    <w:p w:rsidR="00737A4C" w:rsidRPr="00304DCC" w:rsidRDefault="00FA1E21" w:rsidP="00737A4C">
      <w:pPr>
        <w:pStyle w:val="a8"/>
        <w:widowControl w:val="0"/>
        <w:spacing w:before="0" w:beforeAutospacing="0" w:after="0" w:afterAutospacing="0"/>
        <w:jc w:val="center"/>
        <w:outlineLvl w:val="0"/>
        <w:rPr>
          <w:sz w:val="22"/>
          <w:szCs w:val="22"/>
          <w:lang w:val="en-US"/>
        </w:rPr>
      </w:pPr>
      <w:r w:rsidRPr="00026C2B">
        <w:rPr>
          <w:sz w:val="22"/>
          <w:szCs w:val="22"/>
          <w:lang w:val="en-US"/>
        </w:rPr>
        <w:t xml:space="preserve">Dr. of Sciences, prof. I.D. </w:t>
      </w:r>
      <w:proofErr w:type="spellStart"/>
      <w:r w:rsidRPr="00026C2B">
        <w:rPr>
          <w:sz w:val="22"/>
          <w:szCs w:val="22"/>
          <w:lang w:val="en-US"/>
        </w:rPr>
        <w:t>Lelchitskiy</w:t>
      </w:r>
      <w:proofErr w:type="spellEnd"/>
      <w:r w:rsidRPr="00026C2B">
        <w:rPr>
          <w:sz w:val="22"/>
          <w:szCs w:val="22"/>
          <w:lang w:val="en-US"/>
        </w:rPr>
        <w:t xml:space="preserve"> (editor-in-chief),</w:t>
      </w:r>
    </w:p>
    <w:p w:rsidR="00737A4C" w:rsidRPr="00304DCC" w:rsidRDefault="00FA1E21" w:rsidP="00737A4C">
      <w:pPr>
        <w:pStyle w:val="a8"/>
        <w:widowControl w:val="0"/>
        <w:spacing w:before="0" w:beforeAutospacing="0" w:after="0" w:afterAutospacing="0"/>
        <w:jc w:val="center"/>
        <w:outlineLvl w:val="0"/>
        <w:rPr>
          <w:sz w:val="22"/>
          <w:szCs w:val="22"/>
          <w:lang w:val="en-US"/>
        </w:rPr>
      </w:pPr>
      <w:r w:rsidRPr="00026C2B">
        <w:rPr>
          <w:sz w:val="22"/>
          <w:szCs w:val="22"/>
          <w:lang w:val="en-US"/>
        </w:rPr>
        <w:t xml:space="preserve"> Academician of RAO, Dr. of Sciences, prof. S.K. </w:t>
      </w:r>
      <w:proofErr w:type="spellStart"/>
      <w:r w:rsidRPr="00026C2B">
        <w:rPr>
          <w:sz w:val="22"/>
          <w:szCs w:val="22"/>
          <w:lang w:val="en-US"/>
        </w:rPr>
        <w:t>Bondireva</w:t>
      </w:r>
      <w:proofErr w:type="spellEnd"/>
      <w:r w:rsidRPr="00026C2B">
        <w:rPr>
          <w:sz w:val="22"/>
          <w:szCs w:val="22"/>
          <w:lang w:val="en-US"/>
        </w:rPr>
        <w:t>,</w:t>
      </w:r>
    </w:p>
    <w:p w:rsidR="00737A4C" w:rsidRPr="00304DCC" w:rsidRDefault="00FA1E21" w:rsidP="00737A4C">
      <w:pPr>
        <w:pStyle w:val="a8"/>
        <w:widowControl w:val="0"/>
        <w:spacing w:before="0" w:beforeAutospacing="0" w:after="0" w:afterAutospacing="0"/>
        <w:jc w:val="center"/>
        <w:outlineLvl w:val="0"/>
        <w:rPr>
          <w:sz w:val="22"/>
          <w:szCs w:val="22"/>
          <w:lang w:val="en-US"/>
        </w:rPr>
      </w:pPr>
      <w:r w:rsidRPr="00026C2B">
        <w:rPr>
          <w:sz w:val="22"/>
          <w:szCs w:val="22"/>
          <w:lang w:val="en-US"/>
        </w:rPr>
        <w:t xml:space="preserve"> Academician of R</w:t>
      </w:r>
      <w:r w:rsidR="00737A4C">
        <w:rPr>
          <w:sz w:val="22"/>
          <w:szCs w:val="22"/>
          <w:lang w:val="en-US"/>
        </w:rPr>
        <w:t>AO,</w:t>
      </w:r>
      <w:r w:rsidR="00737A4C" w:rsidRPr="00737A4C">
        <w:rPr>
          <w:sz w:val="22"/>
          <w:szCs w:val="22"/>
          <w:lang w:val="en-US"/>
        </w:rPr>
        <w:t xml:space="preserve"> </w:t>
      </w:r>
      <w:r w:rsidRPr="00026C2B">
        <w:rPr>
          <w:sz w:val="22"/>
          <w:szCs w:val="22"/>
          <w:lang w:val="en-US"/>
        </w:rPr>
        <w:t>Dr. of Sciences, prof. B.M. </w:t>
      </w:r>
      <w:proofErr w:type="spellStart"/>
      <w:r w:rsidRPr="00026C2B">
        <w:rPr>
          <w:sz w:val="22"/>
          <w:szCs w:val="22"/>
          <w:lang w:val="en-US"/>
        </w:rPr>
        <w:t>Bim</w:t>
      </w:r>
      <w:proofErr w:type="spellEnd"/>
      <w:r w:rsidRPr="00026C2B">
        <w:rPr>
          <w:sz w:val="22"/>
          <w:szCs w:val="22"/>
          <w:lang w:val="en-US"/>
        </w:rPr>
        <w:t xml:space="preserve">-Bad, </w:t>
      </w:r>
    </w:p>
    <w:p w:rsidR="00737A4C" w:rsidRPr="00304DCC" w:rsidRDefault="00FA1E21" w:rsidP="00737A4C">
      <w:pPr>
        <w:pStyle w:val="a8"/>
        <w:widowControl w:val="0"/>
        <w:spacing w:before="0" w:beforeAutospacing="0" w:after="0" w:afterAutospacing="0"/>
        <w:jc w:val="center"/>
        <w:outlineLvl w:val="0"/>
        <w:rPr>
          <w:sz w:val="22"/>
          <w:szCs w:val="22"/>
          <w:lang w:val="en-US"/>
        </w:rPr>
      </w:pPr>
      <w:r w:rsidRPr="00026C2B">
        <w:rPr>
          <w:sz w:val="22"/>
          <w:szCs w:val="22"/>
          <w:lang w:val="en-US"/>
        </w:rPr>
        <w:t xml:space="preserve">Academician of RAO, Dr. of Sciences, prof. I.V. </w:t>
      </w:r>
      <w:proofErr w:type="spellStart"/>
      <w:r w:rsidRPr="00026C2B">
        <w:rPr>
          <w:sz w:val="22"/>
          <w:szCs w:val="22"/>
          <w:lang w:val="en-US"/>
        </w:rPr>
        <w:t>Dubrovina</w:t>
      </w:r>
      <w:proofErr w:type="spellEnd"/>
      <w:r w:rsidRPr="00026C2B">
        <w:rPr>
          <w:sz w:val="22"/>
          <w:szCs w:val="22"/>
          <w:lang w:val="en-US"/>
        </w:rPr>
        <w:t xml:space="preserve">, </w:t>
      </w:r>
    </w:p>
    <w:p w:rsidR="00737A4C" w:rsidRPr="00304DCC" w:rsidRDefault="00FA1E21" w:rsidP="00737A4C">
      <w:pPr>
        <w:pStyle w:val="a8"/>
        <w:widowControl w:val="0"/>
        <w:spacing w:before="0" w:beforeAutospacing="0" w:after="0" w:afterAutospacing="0"/>
        <w:jc w:val="center"/>
        <w:outlineLvl w:val="0"/>
        <w:rPr>
          <w:sz w:val="22"/>
          <w:szCs w:val="22"/>
          <w:lang w:val="en-US"/>
        </w:rPr>
      </w:pPr>
      <w:r w:rsidRPr="00026C2B">
        <w:rPr>
          <w:sz w:val="22"/>
          <w:szCs w:val="22"/>
          <w:lang w:val="en-US"/>
        </w:rPr>
        <w:t xml:space="preserve">Corresponding Member of RAS, Dr. of Sciences, prof. A.V. </w:t>
      </w:r>
      <w:proofErr w:type="spellStart"/>
      <w:r w:rsidRPr="00026C2B">
        <w:rPr>
          <w:sz w:val="22"/>
          <w:szCs w:val="22"/>
          <w:lang w:val="en-US"/>
        </w:rPr>
        <w:t>Jurevich</w:t>
      </w:r>
      <w:proofErr w:type="spellEnd"/>
      <w:r w:rsidRPr="00026C2B">
        <w:rPr>
          <w:sz w:val="22"/>
          <w:szCs w:val="22"/>
          <w:lang w:val="en-US"/>
        </w:rPr>
        <w:t xml:space="preserve">, </w:t>
      </w:r>
    </w:p>
    <w:p w:rsidR="00304DCC" w:rsidRPr="00304DCC" w:rsidRDefault="00FA1E21" w:rsidP="00737A4C">
      <w:pPr>
        <w:pStyle w:val="a8"/>
        <w:widowControl w:val="0"/>
        <w:spacing w:before="0" w:beforeAutospacing="0" w:after="0" w:afterAutospacing="0"/>
        <w:jc w:val="center"/>
        <w:outlineLvl w:val="0"/>
        <w:rPr>
          <w:sz w:val="22"/>
          <w:szCs w:val="22"/>
          <w:lang w:val="en-US"/>
        </w:rPr>
      </w:pPr>
      <w:r w:rsidRPr="00026C2B">
        <w:rPr>
          <w:sz w:val="22"/>
          <w:szCs w:val="22"/>
          <w:lang w:val="en-US"/>
        </w:rPr>
        <w:t xml:space="preserve">Dr. of Sciences, prof. T.A. </w:t>
      </w:r>
      <w:proofErr w:type="spellStart"/>
      <w:r w:rsidRPr="00026C2B">
        <w:rPr>
          <w:sz w:val="22"/>
          <w:szCs w:val="22"/>
          <w:lang w:val="en-US"/>
        </w:rPr>
        <w:t>Zhalagina</w:t>
      </w:r>
      <w:proofErr w:type="spellEnd"/>
      <w:r w:rsidRPr="00026C2B">
        <w:rPr>
          <w:sz w:val="22"/>
          <w:szCs w:val="22"/>
          <w:lang w:val="en-US"/>
        </w:rPr>
        <w:t>,</w:t>
      </w:r>
    </w:p>
    <w:p w:rsidR="00737A4C" w:rsidRPr="00304DCC" w:rsidRDefault="00FA1E21" w:rsidP="00737A4C">
      <w:pPr>
        <w:pStyle w:val="a8"/>
        <w:widowControl w:val="0"/>
        <w:spacing w:before="0" w:beforeAutospacing="0" w:after="0" w:afterAutospacing="0"/>
        <w:jc w:val="center"/>
        <w:outlineLvl w:val="0"/>
        <w:rPr>
          <w:sz w:val="22"/>
          <w:szCs w:val="22"/>
          <w:lang w:val="en-US"/>
        </w:rPr>
      </w:pPr>
      <w:r w:rsidRPr="00026C2B">
        <w:rPr>
          <w:sz w:val="22"/>
          <w:szCs w:val="22"/>
          <w:lang w:val="en-US"/>
        </w:rPr>
        <w:t xml:space="preserve"> Dr. of Sciences, prof. O.N. </w:t>
      </w:r>
      <w:proofErr w:type="spellStart"/>
      <w:r w:rsidRPr="00026C2B">
        <w:rPr>
          <w:sz w:val="22"/>
          <w:szCs w:val="22"/>
          <w:lang w:val="en-US"/>
        </w:rPr>
        <w:t>Oleynikova</w:t>
      </w:r>
      <w:proofErr w:type="spellEnd"/>
      <w:r w:rsidRPr="00026C2B">
        <w:rPr>
          <w:sz w:val="22"/>
          <w:szCs w:val="22"/>
          <w:lang w:val="en-US"/>
        </w:rPr>
        <w:t xml:space="preserve">, </w:t>
      </w:r>
    </w:p>
    <w:p w:rsidR="00304DCC" w:rsidRPr="008161BF" w:rsidRDefault="00FA1E21" w:rsidP="00737A4C">
      <w:pPr>
        <w:pStyle w:val="a8"/>
        <w:widowControl w:val="0"/>
        <w:spacing w:before="0" w:beforeAutospacing="0" w:after="0" w:afterAutospacing="0"/>
        <w:jc w:val="center"/>
        <w:outlineLvl w:val="0"/>
        <w:rPr>
          <w:sz w:val="22"/>
          <w:szCs w:val="22"/>
          <w:lang w:val="en-US"/>
        </w:rPr>
      </w:pPr>
      <w:r w:rsidRPr="00026C2B">
        <w:rPr>
          <w:sz w:val="22"/>
          <w:szCs w:val="22"/>
          <w:lang w:val="en-US"/>
        </w:rPr>
        <w:t xml:space="preserve"> Dr. of Sciences, prof. N.V. </w:t>
      </w:r>
      <w:proofErr w:type="spellStart"/>
      <w:r w:rsidRPr="00026C2B">
        <w:rPr>
          <w:sz w:val="22"/>
          <w:szCs w:val="22"/>
          <w:lang w:val="en-US"/>
        </w:rPr>
        <w:t>Kopylova</w:t>
      </w:r>
      <w:proofErr w:type="spellEnd"/>
      <w:r w:rsidRPr="00026C2B">
        <w:rPr>
          <w:sz w:val="22"/>
          <w:szCs w:val="22"/>
          <w:lang w:val="en-US"/>
        </w:rPr>
        <w:t>,</w:t>
      </w:r>
    </w:p>
    <w:p w:rsidR="00737A4C" w:rsidRPr="00304DCC" w:rsidRDefault="00FA1E21" w:rsidP="00737A4C">
      <w:pPr>
        <w:pStyle w:val="a8"/>
        <w:widowControl w:val="0"/>
        <w:spacing w:before="0" w:beforeAutospacing="0" w:after="0" w:afterAutospacing="0"/>
        <w:jc w:val="center"/>
        <w:outlineLvl w:val="0"/>
        <w:rPr>
          <w:sz w:val="22"/>
          <w:szCs w:val="22"/>
          <w:lang w:val="en-US"/>
        </w:rPr>
      </w:pPr>
      <w:r w:rsidRPr="00026C2B">
        <w:rPr>
          <w:sz w:val="22"/>
          <w:szCs w:val="22"/>
          <w:lang w:val="en-US"/>
        </w:rPr>
        <w:t xml:space="preserve"> Dr. of Sciences, prof. V.M. </w:t>
      </w:r>
      <w:proofErr w:type="spellStart"/>
      <w:r w:rsidRPr="00026C2B">
        <w:rPr>
          <w:sz w:val="22"/>
          <w:szCs w:val="22"/>
          <w:lang w:val="en-US"/>
        </w:rPr>
        <w:t>Lobzarov</w:t>
      </w:r>
      <w:proofErr w:type="spellEnd"/>
      <w:r w:rsidRPr="00026C2B">
        <w:rPr>
          <w:sz w:val="22"/>
          <w:szCs w:val="22"/>
          <w:lang w:val="en-US"/>
        </w:rPr>
        <w:t xml:space="preserve">, </w:t>
      </w:r>
    </w:p>
    <w:p w:rsidR="00737A4C" w:rsidRPr="00304DCC" w:rsidRDefault="00FA1E21" w:rsidP="00737A4C">
      <w:pPr>
        <w:pStyle w:val="a8"/>
        <w:widowControl w:val="0"/>
        <w:spacing w:before="0" w:beforeAutospacing="0" w:after="0" w:afterAutospacing="0"/>
        <w:jc w:val="center"/>
        <w:outlineLvl w:val="0"/>
        <w:rPr>
          <w:sz w:val="22"/>
          <w:szCs w:val="22"/>
          <w:lang w:val="en-US"/>
        </w:rPr>
      </w:pPr>
      <w:r w:rsidRPr="00026C2B">
        <w:rPr>
          <w:sz w:val="22"/>
          <w:szCs w:val="22"/>
          <w:lang w:val="en-US"/>
        </w:rPr>
        <w:t xml:space="preserve">Dr. of Sciences, prof. </w:t>
      </w:r>
      <w:proofErr w:type="spellStart"/>
      <w:r w:rsidRPr="00026C2B">
        <w:rPr>
          <w:sz w:val="22"/>
          <w:szCs w:val="22"/>
          <w:lang w:val="en-US"/>
        </w:rPr>
        <w:t>Borhene</w:t>
      </w:r>
      <w:proofErr w:type="spellEnd"/>
      <w:r w:rsidRPr="00026C2B">
        <w:rPr>
          <w:sz w:val="22"/>
          <w:szCs w:val="22"/>
          <w:lang w:val="en-US"/>
        </w:rPr>
        <w:t xml:space="preserve"> </w:t>
      </w:r>
      <w:proofErr w:type="spellStart"/>
      <w:r w:rsidRPr="00026C2B">
        <w:rPr>
          <w:sz w:val="22"/>
          <w:szCs w:val="22"/>
          <w:lang w:val="en-US"/>
        </w:rPr>
        <w:t>Chakroun</w:t>
      </w:r>
      <w:proofErr w:type="spellEnd"/>
      <w:r w:rsidRPr="00026C2B">
        <w:rPr>
          <w:sz w:val="22"/>
          <w:szCs w:val="22"/>
          <w:lang w:val="en-US"/>
        </w:rPr>
        <w:t xml:space="preserve">, </w:t>
      </w:r>
    </w:p>
    <w:p w:rsidR="00FA1E21" w:rsidRPr="00026C2B" w:rsidRDefault="00FA1E21" w:rsidP="00737A4C">
      <w:pPr>
        <w:pStyle w:val="a8"/>
        <w:widowControl w:val="0"/>
        <w:spacing w:before="0" w:beforeAutospacing="0" w:after="0" w:afterAutospacing="0"/>
        <w:jc w:val="center"/>
        <w:outlineLvl w:val="0"/>
        <w:rPr>
          <w:b/>
          <w:sz w:val="22"/>
          <w:szCs w:val="22"/>
          <w:lang w:val="en-US"/>
        </w:rPr>
      </w:pPr>
      <w:r w:rsidRPr="00026C2B">
        <w:rPr>
          <w:sz w:val="22"/>
          <w:szCs w:val="22"/>
          <w:lang w:val="en-US"/>
        </w:rPr>
        <w:t xml:space="preserve">Candidate of Sciences, docent M.V. Moroz (Executive </w:t>
      </w:r>
      <w:proofErr w:type="spellStart"/>
      <w:r w:rsidRPr="00026C2B">
        <w:rPr>
          <w:sz w:val="22"/>
          <w:szCs w:val="22"/>
          <w:lang w:val="en-US"/>
        </w:rPr>
        <w:t>Sekretary</w:t>
      </w:r>
      <w:proofErr w:type="spellEnd"/>
      <w:r w:rsidRPr="00026C2B">
        <w:rPr>
          <w:sz w:val="22"/>
          <w:szCs w:val="22"/>
          <w:lang w:val="en-US"/>
        </w:rPr>
        <w:t xml:space="preserve">) </w:t>
      </w:r>
    </w:p>
    <w:p w:rsidR="00FA1E21" w:rsidRPr="00026C2B" w:rsidRDefault="00FA1E21" w:rsidP="00FA1E21">
      <w:pPr>
        <w:widowControl w:val="0"/>
        <w:jc w:val="center"/>
        <w:rPr>
          <w:b/>
          <w:sz w:val="22"/>
          <w:szCs w:val="22"/>
          <w:lang w:val="en-US"/>
        </w:rPr>
      </w:pPr>
    </w:p>
    <w:p w:rsidR="00FA1E21" w:rsidRPr="00026C2B" w:rsidRDefault="00FA1E21" w:rsidP="00FA1E21">
      <w:pPr>
        <w:widowControl w:val="0"/>
        <w:jc w:val="center"/>
        <w:rPr>
          <w:b/>
          <w:sz w:val="22"/>
          <w:szCs w:val="22"/>
          <w:lang w:val="en-US"/>
        </w:rPr>
      </w:pPr>
      <w:r w:rsidRPr="00026C2B">
        <w:rPr>
          <w:b/>
          <w:sz w:val="22"/>
          <w:szCs w:val="22"/>
          <w:lang w:val="en-US"/>
        </w:rPr>
        <w:t>Editorial Office:</w:t>
      </w:r>
    </w:p>
    <w:p w:rsidR="00FA1E21" w:rsidRPr="00026C2B" w:rsidRDefault="00FA1E21" w:rsidP="00FA1E21">
      <w:pPr>
        <w:widowControl w:val="0"/>
        <w:jc w:val="center"/>
        <w:rPr>
          <w:sz w:val="22"/>
          <w:szCs w:val="22"/>
          <w:lang w:val="en-US"/>
        </w:rPr>
      </w:pPr>
      <w:r w:rsidRPr="00026C2B">
        <w:rPr>
          <w:sz w:val="22"/>
          <w:szCs w:val="22"/>
          <w:lang w:val="en-US"/>
        </w:rPr>
        <w:t xml:space="preserve"> Russia, 170100, </w:t>
      </w:r>
      <w:proofErr w:type="spellStart"/>
      <w:r w:rsidRPr="00026C2B">
        <w:rPr>
          <w:sz w:val="22"/>
          <w:szCs w:val="22"/>
          <w:lang w:val="en-US"/>
        </w:rPr>
        <w:t>Tver</w:t>
      </w:r>
      <w:proofErr w:type="spellEnd"/>
      <w:r w:rsidRPr="00026C2B">
        <w:rPr>
          <w:sz w:val="22"/>
          <w:szCs w:val="22"/>
          <w:lang w:val="en-US"/>
        </w:rPr>
        <w:t xml:space="preserve">, 12 </w:t>
      </w:r>
      <w:proofErr w:type="spellStart"/>
      <w:r w:rsidRPr="00026C2B">
        <w:rPr>
          <w:sz w:val="22"/>
          <w:szCs w:val="22"/>
          <w:lang w:val="en-US"/>
        </w:rPr>
        <w:t>Studentcheskiy</w:t>
      </w:r>
      <w:proofErr w:type="spellEnd"/>
      <w:r w:rsidRPr="00026C2B">
        <w:rPr>
          <w:sz w:val="22"/>
          <w:szCs w:val="22"/>
          <w:lang w:val="en-US"/>
        </w:rPr>
        <w:t xml:space="preserve"> per., corpus B, office 437</w:t>
      </w:r>
    </w:p>
    <w:p w:rsidR="00FA1E21" w:rsidRPr="00026C2B" w:rsidRDefault="00FA1E21" w:rsidP="00FA1E21">
      <w:pPr>
        <w:widowControl w:val="0"/>
        <w:jc w:val="center"/>
        <w:rPr>
          <w:sz w:val="22"/>
          <w:szCs w:val="22"/>
          <w:lang w:val="en-US"/>
        </w:rPr>
      </w:pPr>
      <w:r w:rsidRPr="00026C2B">
        <w:rPr>
          <w:sz w:val="22"/>
          <w:szCs w:val="22"/>
          <w:lang w:val="en-US"/>
        </w:rPr>
        <w:t>Phone: (4822) 35-76-12</w:t>
      </w:r>
    </w:p>
    <w:p w:rsidR="00FA1E21" w:rsidRPr="00026C2B" w:rsidRDefault="00FA1E21" w:rsidP="00FA1E21">
      <w:pPr>
        <w:widowControl w:val="0"/>
        <w:spacing w:before="20"/>
        <w:jc w:val="center"/>
        <w:rPr>
          <w:sz w:val="22"/>
          <w:szCs w:val="22"/>
          <w:lang w:val="en-US"/>
        </w:rPr>
      </w:pPr>
    </w:p>
    <w:p w:rsidR="00FA1E21" w:rsidRPr="00026C2B" w:rsidRDefault="00FA1E21" w:rsidP="00FA1E21">
      <w:pPr>
        <w:widowControl w:val="0"/>
        <w:spacing w:before="20"/>
        <w:jc w:val="center"/>
        <w:rPr>
          <w:i/>
          <w:sz w:val="22"/>
          <w:szCs w:val="22"/>
          <w:lang w:val="en-US"/>
        </w:rPr>
      </w:pPr>
      <w:r w:rsidRPr="00026C2B">
        <w:rPr>
          <w:i/>
          <w:sz w:val="22"/>
          <w:szCs w:val="22"/>
          <w:lang w:val="en-US"/>
        </w:rPr>
        <w:t>All rights reserved. No part of this publication may be</w:t>
      </w:r>
    </w:p>
    <w:p w:rsidR="00FA1E21" w:rsidRPr="00026C2B" w:rsidRDefault="00FA1E21" w:rsidP="00FA1E21">
      <w:pPr>
        <w:widowControl w:val="0"/>
        <w:spacing w:before="20"/>
        <w:jc w:val="center"/>
        <w:rPr>
          <w:sz w:val="22"/>
          <w:szCs w:val="22"/>
          <w:lang w:val="en-US"/>
        </w:rPr>
      </w:pPr>
      <w:proofErr w:type="gramStart"/>
      <w:r w:rsidRPr="00026C2B">
        <w:rPr>
          <w:i/>
          <w:sz w:val="22"/>
          <w:szCs w:val="22"/>
          <w:lang w:val="en-US"/>
        </w:rPr>
        <w:t>reproduced</w:t>
      </w:r>
      <w:proofErr w:type="gramEnd"/>
      <w:r w:rsidRPr="00026C2B">
        <w:rPr>
          <w:i/>
          <w:sz w:val="22"/>
          <w:szCs w:val="22"/>
          <w:lang w:val="en-US"/>
        </w:rPr>
        <w:t xml:space="preserve"> without the written permission of the publisher.</w:t>
      </w:r>
    </w:p>
    <w:p w:rsidR="00FA1E21" w:rsidRPr="00026C2B" w:rsidRDefault="00FA1E21" w:rsidP="00FA1E21">
      <w:pPr>
        <w:widowControl w:val="0"/>
        <w:spacing w:before="20"/>
        <w:jc w:val="center"/>
        <w:rPr>
          <w:sz w:val="22"/>
          <w:szCs w:val="22"/>
          <w:lang w:val="en-US"/>
        </w:rPr>
      </w:pPr>
    </w:p>
    <w:p w:rsidR="00FA1E21" w:rsidRPr="00304DCC" w:rsidRDefault="00A635C0" w:rsidP="00FA1E21">
      <w:pPr>
        <w:widowControl w:val="0"/>
        <w:jc w:val="right"/>
        <w:rPr>
          <w:sz w:val="22"/>
          <w:szCs w:val="22"/>
          <w:lang w:val="en-US"/>
        </w:rPr>
      </w:pPr>
      <w:r>
        <w:rPr>
          <w:noProof/>
          <w:sz w:val="22"/>
          <w:szCs w:val="22"/>
        </w:rPr>
        <w:pict>
          <v:rect id="Rectangle 539" o:spid="_x0000_s1052" style="position:absolute;left:0;text-align:left;margin-left:159.8pt;margin-top:15.85pt;width:43.45pt;height:30.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" stroked="f"/>
        </w:pict>
      </w:r>
      <w:r w:rsidR="00FA1E21" w:rsidRPr="00304DCC">
        <w:rPr>
          <w:sz w:val="22"/>
          <w:szCs w:val="22"/>
          <w:lang w:val="en-US"/>
        </w:rPr>
        <w:t xml:space="preserve">© </w:t>
      </w:r>
      <w:proofErr w:type="spellStart"/>
      <w:r w:rsidR="00FA1E21" w:rsidRPr="00026C2B">
        <w:rPr>
          <w:sz w:val="22"/>
          <w:szCs w:val="22"/>
          <w:lang w:val="en-US"/>
        </w:rPr>
        <w:t>Tver</w:t>
      </w:r>
      <w:proofErr w:type="spellEnd"/>
      <w:r w:rsidR="00FA1E21" w:rsidRPr="00304DCC">
        <w:rPr>
          <w:sz w:val="22"/>
          <w:szCs w:val="22"/>
          <w:lang w:val="en-US"/>
        </w:rPr>
        <w:t xml:space="preserve"> </w:t>
      </w:r>
      <w:r w:rsidR="00FA1E21" w:rsidRPr="00026C2B">
        <w:rPr>
          <w:sz w:val="22"/>
          <w:szCs w:val="22"/>
          <w:lang w:val="en-US"/>
        </w:rPr>
        <w:t>State</w:t>
      </w:r>
      <w:r w:rsidR="00FA1E21" w:rsidRPr="00304DCC">
        <w:rPr>
          <w:sz w:val="22"/>
          <w:szCs w:val="22"/>
          <w:lang w:val="en-US"/>
        </w:rPr>
        <w:t xml:space="preserve"> </w:t>
      </w:r>
      <w:r w:rsidR="00FA1E21" w:rsidRPr="00026C2B">
        <w:rPr>
          <w:sz w:val="22"/>
          <w:szCs w:val="22"/>
          <w:lang w:val="en-US"/>
        </w:rPr>
        <w:t>University</w:t>
      </w:r>
      <w:r w:rsidR="00FA1E21" w:rsidRPr="00304DCC">
        <w:rPr>
          <w:sz w:val="22"/>
          <w:szCs w:val="22"/>
          <w:lang w:val="en-US"/>
        </w:rPr>
        <w:t>, 2016</w:t>
      </w:r>
    </w:p>
    <w:p w:rsidR="00FA1E21" w:rsidRPr="00304DCC" w:rsidRDefault="00FA1E21" w:rsidP="00FA1E21">
      <w:pPr>
        <w:widowControl w:val="0"/>
        <w:jc w:val="center"/>
        <w:rPr>
          <w:sz w:val="22"/>
          <w:szCs w:val="22"/>
          <w:lang w:val="en-US"/>
        </w:rPr>
      </w:pPr>
      <w:r w:rsidRPr="00304DCC">
        <w:rPr>
          <w:sz w:val="22"/>
          <w:szCs w:val="22"/>
          <w:lang w:val="en-US"/>
        </w:rPr>
        <w:t xml:space="preserve"> </w:t>
      </w:r>
    </w:p>
    <w:p w:rsidR="00FA1E21" w:rsidRPr="00304DCC" w:rsidRDefault="00FA1E21">
      <w:pPr>
        <w:rPr>
          <w:sz w:val="22"/>
          <w:szCs w:val="22"/>
          <w:lang w:val="en-US"/>
        </w:rPr>
      </w:pPr>
      <w:r w:rsidRPr="00304DCC">
        <w:rPr>
          <w:sz w:val="22"/>
          <w:szCs w:val="22"/>
          <w:lang w:val="en-US"/>
        </w:rPr>
        <w:br w:type="page"/>
      </w:r>
    </w:p>
    <w:p w:rsidR="00FA1E21" w:rsidRPr="00304DCC" w:rsidRDefault="00FA1E21" w:rsidP="00737A4C">
      <w:pPr>
        <w:widowControl w:val="0"/>
        <w:ind w:right="-30"/>
        <w:jc w:val="center"/>
        <w:rPr>
          <w:b/>
          <w:i/>
          <w:lang w:val="en-US"/>
        </w:rPr>
      </w:pPr>
      <w:r w:rsidRPr="00304DCC">
        <w:rPr>
          <w:b/>
          <w:i/>
          <w:lang w:val="en-US"/>
        </w:rPr>
        <w:lastRenderedPageBreak/>
        <w:t>CONTENTS</w:t>
      </w:r>
    </w:p>
    <w:p w:rsidR="00FA1E21" w:rsidRPr="00304DCC" w:rsidRDefault="00FA1E21" w:rsidP="00737A4C">
      <w:pPr>
        <w:widowControl w:val="0"/>
        <w:ind w:right="-30"/>
        <w:jc w:val="center"/>
        <w:rPr>
          <w:b/>
          <w:i/>
          <w:lang w:val="en-US"/>
        </w:rPr>
      </w:pPr>
    </w:p>
    <w:p w:rsidR="00FA1E21" w:rsidRPr="008161BF" w:rsidRDefault="00FA1E21" w:rsidP="00737A4C">
      <w:pPr>
        <w:widowControl w:val="0"/>
        <w:ind w:right="-30"/>
        <w:jc w:val="center"/>
        <w:rPr>
          <w:b/>
          <w:lang w:val="en-US"/>
        </w:rPr>
      </w:pPr>
      <w:r w:rsidRPr="00304DCC">
        <w:rPr>
          <w:b/>
          <w:lang w:val="en-US"/>
        </w:rPr>
        <w:t>PSYCHOLOGY</w:t>
      </w:r>
    </w:p>
    <w:p w:rsidR="00304DCC" w:rsidRPr="008161BF" w:rsidRDefault="00304DCC" w:rsidP="00737A4C">
      <w:pPr>
        <w:widowControl w:val="0"/>
        <w:ind w:right="-30"/>
        <w:jc w:val="center"/>
        <w:rPr>
          <w:b/>
          <w:lang w:val="en-US"/>
        </w:rPr>
      </w:pPr>
    </w:p>
    <w:p w:rsidR="00FA1E21" w:rsidRPr="00304DCC" w:rsidRDefault="00FA1E21" w:rsidP="00737A4C">
      <w:pPr>
        <w:widowControl w:val="0"/>
        <w:tabs>
          <w:tab w:val="left" w:leader="dot" w:pos="8647"/>
        </w:tabs>
        <w:ind w:left="360" w:right="395" w:hanging="360"/>
        <w:rPr>
          <w:bCs/>
          <w:lang w:val="en-US"/>
        </w:rPr>
      </w:pPr>
      <w:proofErr w:type="spellStart"/>
      <w:r w:rsidRPr="00304DCC">
        <w:rPr>
          <w:bCs/>
          <w:caps/>
          <w:kern w:val="32"/>
          <w:lang w:val="en-US"/>
        </w:rPr>
        <w:t>V</w:t>
      </w:r>
      <w:r w:rsidRPr="00304DCC">
        <w:rPr>
          <w:bCs/>
          <w:kern w:val="32"/>
          <w:lang w:val="en-US"/>
        </w:rPr>
        <w:t>olov</w:t>
      </w:r>
      <w:proofErr w:type="spellEnd"/>
      <w:r w:rsidRPr="00304DCC">
        <w:rPr>
          <w:bCs/>
          <w:caps/>
          <w:kern w:val="32"/>
          <w:lang w:val="en-US"/>
        </w:rPr>
        <w:t xml:space="preserve"> V.V. </w:t>
      </w:r>
      <w:r w:rsidRPr="00304DCC">
        <w:rPr>
          <w:bCs/>
          <w:kern w:val="32"/>
          <w:lang w:val="en-US"/>
        </w:rPr>
        <w:t>Modeling of the process of emotional regulation</w:t>
      </w:r>
      <w:r w:rsidRPr="00304DCC">
        <w:rPr>
          <w:lang w:val="en-US"/>
        </w:rPr>
        <w:t xml:space="preserve"> </w:t>
      </w:r>
      <w:r w:rsidRPr="00304DCC">
        <w:t>оценка</w:t>
      </w:r>
      <w:r w:rsidRPr="00304DCC">
        <w:rPr>
          <w:lang w:val="en-US"/>
        </w:rPr>
        <w:tab/>
        <w:t>6</w:t>
      </w:r>
    </w:p>
    <w:p w:rsidR="00FA1E21" w:rsidRPr="00304DCC" w:rsidRDefault="00FA1E21" w:rsidP="00737A4C">
      <w:pPr>
        <w:widowControl w:val="0"/>
        <w:tabs>
          <w:tab w:val="left" w:leader="dot" w:pos="8647"/>
        </w:tabs>
        <w:ind w:left="360" w:right="395" w:hanging="360"/>
        <w:rPr>
          <w:bCs/>
          <w:lang w:val="en-US"/>
        </w:rPr>
      </w:pPr>
      <w:proofErr w:type="spellStart"/>
      <w:r w:rsidRPr="00304DCC">
        <w:rPr>
          <w:bCs/>
          <w:lang w:val="en-US"/>
        </w:rPr>
        <w:t>Yelshansky</w:t>
      </w:r>
      <w:proofErr w:type="spellEnd"/>
      <w:r w:rsidRPr="00304DCC">
        <w:rPr>
          <w:bCs/>
          <w:lang w:val="en-US"/>
        </w:rPr>
        <w:t xml:space="preserve"> S.P., </w:t>
      </w:r>
      <w:proofErr w:type="spellStart"/>
      <w:r w:rsidRPr="00304DCC">
        <w:rPr>
          <w:bCs/>
          <w:lang w:val="en-US"/>
        </w:rPr>
        <w:t>Anufriev</w:t>
      </w:r>
      <w:proofErr w:type="spellEnd"/>
      <w:r w:rsidRPr="00304DCC">
        <w:rPr>
          <w:bCs/>
          <w:lang w:val="en-US"/>
        </w:rPr>
        <w:t xml:space="preserve"> A.F., </w:t>
      </w:r>
      <w:proofErr w:type="spellStart"/>
      <w:r w:rsidRPr="00304DCC">
        <w:rPr>
          <w:bCs/>
          <w:lang w:val="en-US"/>
        </w:rPr>
        <w:t>Kamaletdinova</w:t>
      </w:r>
      <w:proofErr w:type="spellEnd"/>
      <w:r w:rsidRPr="00304DCC">
        <w:rPr>
          <w:bCs/>
          <w:lang w:val="en-US"/>
        </w:rPr>
        <w:t xml:space="preserve"> Z.F., </w:t>
      </w:r>
      <w:proofErr w:type="spellStart"/>
      <w:r w:rsidRPr="00304DCC">
        <w:rPr>
          <w:bCs/>
          <w:lang w:val="en-US"/>
        </w:rPr>
        <w:t>Saparin</w:t>
      </w:r>
      <w:proofErr w:type="spellEnd"/>
      <w:r w:rsidRPr="00304DCC">
        <w:rPr>
          <w:bCs/>
          <w:lang w:val="en-US"/>
        </w:rPr>
        <w:t xml:space="preserve"> O.E., </w:t>
      </w:r>
      <w:proofErr w:type="spellStart"/>
      <w:r w:rsidRPr="00304DCC">
        <w:rPr>
          <w:bCs/>
          <w:lang w:val="en-US"/>
        </w:rPr>
        <w:t>Semyonov</w:t>
      </w:r>
      <w:proofErr w:type="spellEnd"/>
      <w:r w:rsidRPr="00304DCC">
        <w:rPr>
          <w:bCs/>
          <w:lang w:val="en-US"/>
        </w:rPr>
        <w:t xml:space="preserve"> D.V. </w:t>
      </w:r>
      <w:r w:rsidR="00304DCC" w:rsidRPr="008161BF">
        <w:rPr>
          <w:bCs/>
          <w:lang w:val="en-US"/>
        </w:rPr>
        <w:br/>
      </w:r>
      <w:r w:rsidRPr="00304DCC">
        <w:rPr>
          <w:bCs/>
          <w:lang w:val="en-US"/>
        </w:rPr>
        <w:t>Desire to lose weight and positive personal phenomena</w:t>
      </w:r>
      <w:r w:rsidRPr="00304DCC">
        <w:rPr>
          <w:lang w:val="en-US"/>
        </w:rPr>
        <w:tab/>
        <w:t>17</w:t>
      </w:r>
    </w:p>
    <w:p w:rsidR="00FA1E21" w:rsidRPr="00304DCC" w:rsidRDefault="00FA1E21" w:rsidP="00737A4C">
      <w:pPr>
        <w:widowControl w:val="0"/>
        <w:tabs>
          <w:tab w:val="left" w:leader="dot" w:pos="8647"/>
        </w:tabs>
        <w:ind w:left="360" w:right="395" w:hanging="360"/>
        <w:rPr>
          <w:bCs/>
          <w:lang w:val="en-US"/>
        </w:rPr>
      </w:pPr>
      <w:proofErr w:type="spellStart"/>
      <w:r w:rsidRPr="00304DCC">
        <w:rPr>
          <w:bCs/>
          <w:lang w:val="en-US"/>
        </w:rPr>
        <w:t>Nasledov</w:t>
      </w:r>
      <w:proofErr w:type="spellEnd"/>
      <w:r w:rsidRPr="00304DCC">
        <w:rPr>
          <w:bCs/>
          <w:lang w:val="en-US"/>
        </w:rPr>
        <w:t xml:space="preserve"> A.D., </w:t>
      </w:r>
      <w:proofErr w:type="spellStart"/>
      <w:proofErr w:type="gramStart"/>
      <w:r w:rsidRPr="00304DCC">
        <w:rPr>
          <w:bCs/>
          <w:lang w:val="en-US"/>
        </w:rPr>
        <w:t>Gao</w:t>
      </w:r>
      <w:proofErr w:type="spellEnd"/>
      <w:proofErr w:type="gramEnd"/>
      <w:r w:rsidRPr="00304DCC">
        <w:rPr>
          <w:bCs/>
          <w:lang w:val="en-US"/>
        </w:rPr>
        <w:t xml:space="preserve"> Ling. The comparison of expression of motivational factors in the formation of the statistical concepts’ system by Russian and Chinese psychology students</w:t>
      </w:r>
      <w:r w:rsidRPr="00304DCC">
        <w:rPr>
          <w:lang w:val="en-US"/>
        </w:rPr>
        <w:tab/>
        <w:t>27</w:t>
      </w:r>
    </w:p>
    <w:p w:rsidR="00FA1E21" w:rsidRPr="00304DCC" w:rsidRDefault="00FA1E21" w:rsidP="00737A4C">
      <w:pPr>
        <w:widowControl w:val="0"/>
        <w:tabs>
          <w:tab w:val="left" w:leader="dot" w:pos="8647"/>
        </w:tabs>
        <w:ind w:left="360" w:right="395" w:hanging="360"/>
        <w:rPr>
          <w:bCs/>
          <w:lang w:val="en-US"/>
        </w:rPr>
      </w:pPr>
      <w:proofErr w:type="spellStart"/>
      <w:r w:rsidRPr="00304DCC">
        <w:rPr>
          <w:bCs/>
          <w:lang w:val="en-US"/>
        </w:rPr>
        <w:t>Tikhomirov</w:t>
      </w:r>
      <w:proofErr w:type="spellEnd"/>
      <w:r w:rsidRPr="00304DCC">
        <w:rPr>
          <w:bCs/>
          <w:lang w:val="en-US"/>
        </w:rPr>
        <w:t xml:space="preserve"> </w:t>
      </w:r>
      <w:proofErr w:type="spellStart"/>
      <w:r w:rsidRPr="00304DCC">
        <w:rPr>
          <w:bCs/>
          <w:lang w:val="en-US"/>
        </w:rPr>
        <w:t>M.Yu</w:t>
      </w:r>
      <w:proofErr w:type="spellEnd"/>
      <w:r w:rsidRPr="00304DCC">
        <w:rPr>
          <w:bCs/>
          <w:lang w:val="en-US"/>
        </w:rPr>
        <w:t xml:space="preserve">. Guidelines of professional self-determination </w:t>
      </w:r>
      <w:proofErr w:type="gramStart"/>
      <w:r w:rsidRPr="00304DCC">
        <w:rPr>
          <w:bCs/>
          <w:lang w:val="en-US"/>
        </w:rPr>
        <w:t>as a psychological mechanisms</w:t>
      </w:r>
      <w:proofErr w:type="gramEnd"/>
      <w:r w:rsidRPr="00304DCC">
        <w:rPr>
          <w:bCs/>
          <w:lang w:val="en-US"/>
        </w:rPr>
        <w:t xml:space="preserve"> of planning of career path for young people.</w:t>
      </w:r>
      <w:r w:rsidRPr="00304DCC">
        <w:rPr>
          <w:lang w:val="en-US"/>
        </w:rPr>
        <w:tab/>
        <w:t>40</w:t>
      </w:r>
    </w:p>
    <w:p w:rsidR="00FA1E21" w:rsidRPr="00304DCC" w:rsidRDefault="00FA1E21" w:rsidP="00737A4C">
      <w:pPr>
        <w:widowControl w:val="0"/>
        <w:ind w:right="395"/>
        <w:jc w:val="both"/>
        <w:rPr>
          <w:bCs/>
          <w:caps/>
          <w:kern w:val="32"/>
          <w:lang w:val="en-US"/>
        </w:rPr>
      </w:pPr>
    </w:p>
    <w:p w:rsidR="00FA1E21" w:rsidRPr="008161BF" w:rsidRDefault="00FA1E21" w:rsidP="00737A4C">
      <w:pPr>
        <w:widowControl w:val="0"/>
        <w:tabs>
          <w:tab w:val="left" w:leader="dot" w:pos="7088"/>
        </w:tabs>
        <w:ind w:left="360" w:hanging="360"/>
        <w:jc w:val="center"/>
        <w:rPr>
          <w:b/>
          <w:bCs/>
          <w:caps/>
          <w:kern w:val="32"/>
          <w:lang w:val="en-US"/>
        </w:rPr>
      </w:pPr>
      <w:r w:rsidRPr="00304DCC">
        <w:rPr>
          <w:b/>
          <w:bCs/>
          <w:caps/>
          <w:kern w:val="32"/>
          <w:lang w:val="en-US"/>
        </w:rPr>
        <w:t>THE COMPETENT EDUCATIONAl PARADIGM</w:t>
      </w:r>
    </w:p>
    <w:p w:rsidR="00304DCC" w:rsidRPr="008161BF" w:rsidRDefault="00304DCC" w:rsidP="00737A4C">
      <w:pPr>
        <w:widowControl w:val="0"/>
        <w:tabs>
          <w:tab w:val="left" w:leader="dot" w:pos="7088"/>
        </w:tabs>
        <w:ind w:left="360" w:hanging="360"/>
        <w:jc w:val="center"/>
        <w:rPr>
          <w:b/>
          <w:bCs/>
          <w:caps/>
          <w:kern w:val="32"/>
          <w:lang w:val="en-US"/>
        </w:rPr>
      </w:pPr>
    </w:p>
    <w:p w:rsidR="00FA1E21" w:rsidRPr="00304DCC" w:rsidRDefault="00FA1E21" w:rsidP="00737A4C">
      <w:pPr>
        <w:widowControl w:val="0"/>
        <w:tabs>
          <w:tab w:val="left" w:leader="dot" w:pos="8647"/>
        </w:tabs>
        <w:ind w:left="360" w:right="395" w:hanging="360"/>
        <w:rPr>
          <w:bCs/>
          <w:lang w:val="en-US"/>
        </w:rPr>
      </w:pPr>
      <w:proofErr w:type="spellStart"/>
      <w:r w:rsidRPr="00304DCC">
        <w:rPr>
          <w:bCs/>
          <w:lang w:val="en-US"/>
        </w:rPr>
        <w:t>Kuhareva</w:t>
      </w:r>
      <w:proofErr w:type="spellEnd"/>
      <w:r w:rsidRPr="00304DCC">
        <w:rPr>
          <w:bCs/>
          <w:lang w:val="en-US"/>
        </w:rPr>
        <w:t xml:space="preserve"> E.A. The system of formation of professional competence of future bachelors</w:t>
      </w:r>
    </w:p>
    <w:p w:rsidR="00FA1E21" w:rsidRPr="00304DCC" w:rsidRDefault="00FA1E21" w:rsidP="00737A4C">
      <w:pPr>
        <w:widowControl w:val="0"/>
        <w:tabs>
          <w:tab w:val="left" w:leader="dot" w:pos="8647"/>
        </w:tabs>
        <w:ind w:left="360" w:right="395" w:hanging="360"/>
        <w:rPr>
          <w:bCs/>
          <w:lang w:val="en-US"/>
        </w:rPr>
      </w:pPr>
      <w:r w:rsidRPr="00304DCC">
        <w:rPr>
          <w:bCs/>
          <w:lang w:val="en-US"/>
        </w:rPr>
        <w:t xml:space="preserve"> </w:t>
      </w:r>
      <w:proofErr w:type="gramStart"/>
      <w:r w:rsidRPr="00304DCC">
        <w:rPr>
          <w:bCs/>
          <w:lang w:val="en-US"/>
        </w:rPr>
        <w:t>of</w:t>
      </w:r>
      <w:proofErr w:type="gramEnd"/>
      <w:r w:rsidRPr="00304DCC">
        <w:rPr>
          <w:bCs/>
          <w:lang w:val="en-US"/>
        </w:rPr>
        <w:t xml:space="preserve"> economic profile</w:t>
      </w:r>
      <w:r w:rsidRPr="00304DCC">
        <w:rPr>
          <w:bCs/>
          <w:lang w:val="en-US"/>
        </w:rPr>
        <w:tab/>
        <w:t>51</w:t>
      </w:r>
    </w:p>
    <w:p w:rsidR="00FA1E21" w:rsidRPr="00304DCC" w:rsidRDefault="00FA1E21" w:rsidP="00737A4C">
      <w:pPr>
        <w:widowControl w:val="0"/>
        <w:tabs>
          <w:tab w:val="left" w:leader="dot" w:pos="8647"/>
        </w:tabs>
        <w:ind w:left="360" w:right="395" w:hanging="360"/>
        <w:rPr>
          <w:bCs/>
          <w:lang w:val="en-US"/>
        </w:rPr>
      </w:pPr>
      <w:proofErr w:type="spellStart"/>
      <w:r w:rsidRPr="00304DCC">
        <w:rPr>
          <w:bCs/>
          <w:lang w:val="en-US"/>
        </w:rPr>
        <w:t>Latypova</w:t>
      </w:r>
      <w:proofErr w:type="spellEnd"/>
      <w:r w:rsidRPr="00304DCC">
        <w:rPr>
          <w:bCs/>
          <w:lang w:val="en-US"/>
        </w:rPr>
        <w:t xml:space="preserve"> E.R., </w:t>
      </w:r>
      <w:proofErr w:type="spellStart"/>
      <w:r w:rsidRPr="00304DCC">
        <w:rPr>
          <w:bCs/>
          <w:lang w:val="en-US"/>
        </w:rPr>
        <w:t>Malysheva</w:t>
      </w:r>
      <w:proofErr w:type="spellEnd"/>
      <w:r w:rsidRPr="00304DCC">
        <w:rPr>
          <w:bCs/>
          <w:lang w:val="en-US"/>
        </w:rPr>
        <w:t xml:space="preserve"> O.S. Formation high schools students' intercultural</w:t>
      </w:r>
      <w:r w:rsidR="00304DCC" w:rsidRPr="00304DCC">
        <w:rPr>
          <w:bCs/>
          <w:lang w:val="en-US"/>
        </w:rPr>
        <w:br/>
      </w:r>
      <w:r w:rsidRPr="00304DCC">
        <w:rPr>
          <w:bCs/>
          <w:lang w:val="en-US"/>
        </w:rPr>
        <w:t xml:space="preserve"> competence in the conditions of two-level training</w:t>
      </w:r>
      <w:r w:rsidRPr="00304DCC">
        <w:rPr>
          <w:bCs/>
          <w:lang w:val="en-US"/>
        </w:rPr>
        <w:tab/>
        <w:t>58</w:t>
      </w:r>
    </w:p>
    <w:p w:rsidR="00FA1E21" w:rsidRPr="00304DCC" w:rsidRDefault="00FA1E21" w:rsidP="00737A4C">
      <w:pPr>
        <w:widowControl w:val="0"/>
        <w:tabs>
          <w:tab w:val="left" w:leader="dot" w:pos="8647"/>
        </w:tabs>
        <w:ind w:left="360" w:right="395" w:hanging="360"/>
        <w:rPr>
          <w:bCs/>
          <w:lang w:val="en-US"/>
        </w:rPr>
      </w:pPr>
      <w:proofErr w:type="spellStart"/>
      <w:r w:rsidRPr="00304DCC">
        <w:rPr>
          <w:bCs/>
          <w:lang w:val="en-US"/>
        </w:rPr>
        <w:t>Loshchakov</w:t>
      </w:r>
      <w:proofErr w:type="spellEnd"/>
      <w:r w:rsidRPr="00304DCC">
        <w:rPr>
          <w:bCs/>
          <w:lang w:val="en-US"/>
        </w:rPr>
        <w:t xml:space="preserve"> A.M., </w:t>
      </w:r>
      <w:proofErr w:type="spellStart"/>
      <w:r w:rsidRPr="00304DCC">
        <w:rPr>
          <w:bCs/>
          <w:lang w:val="en-US"/>
        </w:rPr>
        <w:t>Pakholkov</w:t>
      </w:r>
      <w:proofErr w:type="spellEnd"/>
      <w:r w:rsidRPr="00304DCC">
        <w:rPr>
          <w:bCs/>
          <w:lang w:val="en-US"/>
        </w:rPr>
        <w:t xml:space="preserve"> A.V. Training specialists in the field of social prevention.</w:t>
      </w:r>
      <w:r w:rsidRPr="00304DCC">
        <w:rPr>
          <w:bCs/>
          <w:lang w:val="en-US"/>
        </w:rPr>
        <w:tab/>
        <w:t>65</w:t>
      </w:r>
    </w:p>
    <w:p w:rsidR="00FA1E21" w:rsidRPr="00304DCC" w:rsidRDefault="00FA1E21" w:rsidP="00737A4C">
      <w:pPr>
        <w:widowControl w:val="0"/>
        <w:tabs>
          <w:tab w:val="left" w:leader="dot" w:pos="8647"/>
        </w:tabs>
        <w:ind w:left="360" w:right="395" w:hanging="360"/>
        <w:rPr>
          <w:bCs/>
          <w:lang w:val="en-US"/>
        </w:rPr>
      </w:pPr>
      <w:proofErr w:type="spellStart"/>
      <w:r w:rsidRPr="00304DCC">
        <w:rPr>
          <w:bCs/>
          <w:lang w:val="en-US"/>
        </w:rPr>
        <w:t>Putilin</w:t>
      </w:r>
      <w:proofErr w:type="spellEnd"/>
      <w:r w:rsidRPr="00304DCC">
        <w:rPr>
          <w:bCs/>
          <w:lang w:val="en-US"/>
        </w:rPr>
        <w:t xml:space="preserve"> V.D., </w:t>
      </w:r>
      <w:proofErr w:type="spellStart"/>
      <w:r w:rsidRPr="00304DCC">
        <w:rPr>
          <w:bCs/>
          <w:lang w:val="en-US"/>
        </w:rPr>
        <w:t>Putilina</w:t>
      </w:r>
      <w:proofErr w:type="spellEnd"/>
      <w:r w:rsidRPr="00304DCC">
        <w:rPr>
          <w:bCs/>
          <w:lang w:val="en-US"/>
        </w:rPr>
        <w:t xml:space="preserve"> N.V. A culture of professional competencies of the succession of processes of education and socialization</w:t>
      </w:r>
      <w:r w:rsidRPr="00304DCC">
        <w:rPr>
          <w:bCs/>
          <w:lang w:val="en-US"/>
        </w:rPr>
        <w:tab/>
        <w:t>70</w:t>
      </w:r>
    </w:p>
    <w:p w:rsidR="00FA1E21" w:rsidRPr="00304DCC" w:rsidRDefault="00FA1E21" w:rsidP="00737A4C">
      <w:pPr>
        <w:widowControl w:val="0"/>
        <w:tabs>
          <w:tab w:val="left" w:leader="dot" w:pos="8647"/>
        </w:tabs>
        <w:ind w:left="360" w:right="395" w:hanging="360"/>
        <w:rPr>
          <w:bCs/>
          <w:lang w:val="en-US"/>
        </w:rPr>
      </w:pPr>
      <w:proofErr w:type="spellStart"/>
      <w:r w:rsidRPr="00304DCC">
        <w:rPr>
          <w:bCs/>
          <w:lang w:val="en-US"/>
        </w:rPr>
        <w:t>Rudneva</w:t>
      </w:r>
      <w:proofErr w:type="spellEnd"/>
      <w:r w:rsidRPr="00304DCC">
        <w:rPr>
          <w:bCs/>
          <w:lang w:val="en-US"/>
        </w:rPr>
        <w:t xml:space="preserve"> T.I. Communicative competence: readiness factors to professional risks</w:t>
      </w:r>
      <w:r w:rsidRPr="00304DCC">
        <w:rPr>
          <w:bCs/>
          <w:lang w:val="en-US"/>
        </w:rPr>
        <w:tab/>
        <w:t>76</w:t>
      </w:r>
    </w:p>
    <w:p w:rsidR="00FA1E21" w:rsidRPr="00304DCC" w:rsidRDefault="00FA1E21" w:rsidP="00737A4C">
      <w:pPr>
        <w:widowControl w:val="0"/>
        <w:tabs>
          <w:tab w:val="left" w:leader="dot" w:pos="8647"/>
        </w:tabs>
        <w:ind w:left="360" w:right="395" w:hanging="360"/>
        <w:rPr>
          <w:bCs/>
          <w:lang w:val="en-US"/>
        </w:rPr>
      </w:pPr>
      <w:proofErr w:type="spellStart"/>
      <w:r w:rsidRPr="00304DCC">
        <w:rPr>
          <w:bCs/>
          <w:lang w:val="en-US"/>
        </w:rPr>
        <w:t>Sirotyuk</w:t>
      </w:r>
      <w:proofErr w:type="spellEnd"/>
      <w:r w:rsidRPr="00304DCC">
        <w:rPr>
          <w:bCs/>
          <w:lang w:val="en-US"/>
        </w:rPr>
        <w:t xml:space="preserve"> A.L., </w:t>
      </w:r>
      <w:proofErr w:type="spellStart"/>
      <w:r w:rsidRPr="00304DCC">
        <w:rPr>
          <w:bCs/>
          <w:lang w:val="en-US"/>
        </w:rPr>
        <w:t>Duminike</w:t>
      </w:r>
      <w:proofErr w:type="spellEnd"/>
      <w:r w:rsidRPr="00304DCC">
        <w:rPr>
          <w:bCs/>
          <w:lang w:val="en-US"/>
        </w:rPr>
        <w:t xml:space="preserve"> Y.S. Taxonomy of educational goals as </w:t>
      </w:r>
      <w:proofErr w:type="spellStart"/>
      <w:r w:rsidRPr="00304DCC">
        <w:rPr>
          <w:bCs/>
          <w:lang w:val="en-US"/>
        </w:rPr>
        <w:t>conceptional</w:t>
      </w:r>
      <w:proofErr w:type="spellEnd"/>
      <w:r w:rsidRPr="00304DCC">
        <w:rPr>
          <w:bCs/>
          <w:lang w:val="en-US"/>
        </w:rPr>
        <w:t xml:space="preserve"> basis of projecting competence-oriented tasks</w:t>
      </w:r>
      <w:r w:rsidRPr="00304DCC">
        <w:rPr>
          <w:bCs/>
          <w:lang w:val="en-US"/>
        </w:rPr>
        <w:tab/>
        <w:t>85</w:t>
      </w:r>
    </w:p>
    <w:p w:rsidR="00FA1E21" w:rsidRPr="00304DCC" w:rsidRDefault="00FA1E21" w:rsidP="00737A4C">
      <w:pPr>
        <w:pStyle w:val="-"/>
        <w:widowControl w:val="0"/>
        <w:rPr>
          <w:b w:val="0"/>
          <w:bCs w:val="0"/>
          <w:caps w:val="0"/>
          <w:szCs w:val="24"/>
          <w:lang w:val="en-US"/>
        </w:rPr>
      </w:pPr>
    </w:p>
    <w:p w:rsidR="00FA1E21" w:rsidRPr="008161BF" w:rsidRDefault="00FA1E21" w:rsidP="00737A4C">
      <w:pPr>
        <w:pStyle w:val="aa"/>
        <w:widowControl w:val="0"/>
        <w:ind w:left="0"/>
        <w:jc w:val="center"/>
        <w:rPr>
          <w:b/>
          <w:bCs/>
          <w:caps/>
          <w:kern w:val="32"/>
          <w:sz w:val="24"/>
          <w:szCs w:val="24"/>
          <w:lang w:val="en-US"/>
        </w:rPr>
      </w:pPr>
      <w:r w:rsidRPr="00304DCC">
        <w:rPr>
          <w:b/>
          <w:bCs/>
          <w:caps/>
          <w:kern w:val="32"/>
          <w:sz w:val="24"/>
          <w:szCs w:val="24"/>
          <w:lang w:val="en-US"/>
        </w:rPr>
        <w:t>PRIORITIES OF MODERN EDUCATION</w:t>
      </w:r>
    </w:p>
    <w:p w:rsidR="00304DCC" w:rsidRPr="008161BF" w:rsidRDefault="00304DCC" w:rsidP="00737A4C">
      <w:pPr>
        <w:pStyle w:val="aa"/>
        <w:widowControl w:val="0"/>
        <w:ind w:left="0"/>
        <w:jc w:val="center"/>
        <w:rPr>
          <w:b/>
          <w:bCs/>
          <w:caps/>
          <w:kern w:val="32"/>
          <w:sz w:val="24"/>
          <w:szCs w:val="24"/>
          <w:lang w:val="en-US"/>
        </w:rPr>
      </w:pPr>
    </w:p>
    <w:p w:rsidR="00FA1E21" w:rsidRPr="00304DCC" w:rsidRDefault="00FA1E21" w:rsidP="00737A4C">
      <w:pPr>
        <w:widowControl w:val="0"/>
        <w:tabs>
          <w:tab w:val="left" w:leader="dot" w:pos="8647"/>
        </w:tabs>
        <w:ind w:left="360" w:right="395" w:hanging="360"/>
        <w:rPr>
          <w:bCs/>
          <w:lang w:val="en-US"/>
        </w:rPr>
      </w:pPr>
      <w:proofErr w:type="spellStart"/>
      <w:r w:rsidRPr="00304DCC">
        <w:rPr>
          <w:bCs/>
          <w:lang w:val="en-US"/>
        </w:rPr>
        <w:t>Abramova</w:t>
      </w:r>
      <w:proofErr w:type="spellEnd"/>
      <w:r w:rsidRPr="00304DCC">
        <w:rPr>
          <w:bCs/>
          <w:lang w:val="en-US"/>
        </w:rPr>
        <w:t xml:space="preserve"> M.V. On developing the basics of e-communication for technical students</w:t>
      </w:r>
      <w:r w:rsidRPr="00304DCC">
        <w:rPr>
          <w:bCs/>
          <w:lang w:val="en-US"/>
        </w:rPr>
        <w:tab/>
        <w:t>90</w:t>
      </w:r>
    </w:p>
    <w:p w:rsidR="00FA1E21" w:rsidRPr="00304DCC" w:rsidRDefault="00FA1E21" w:rsidP="00737A4C">
      <w:pPr>
        <w:widowControl w:val="0"/>
        <w:tabs>
          <w:tab w:val="left" w:leader="dot" w:pos="8647"/>
        </w:tabs>
        <w:ind w:left="360" w:right="395" w:hanging="360"/>
        <w:rPr>
          <w:bCs/>
          <w:lang w:val="en-US"/>
        </w:rPr>
      </w:pPr>
      <w:proofErr w:type="spellStart"/>
      <w:r w:rsidRPr="00304DCC">
        <w:rPr>
          <w:bCs/>
          <w:lang w:val="en-US"/>
        </w:rPr>
        <w:t>Adamko</w:t>
      </w:r>
      <w:proofErr w:type="spellEnd"/>
      <w:r w:rsidRPr="00304DCC">
        <w:rPr>
          <w:bCs/>
          <w:lang w:val="en-US"/>
        </w:rPr>
        <w:t xml:space="preserve"> M.A. Substantial aspects of integrative approach in high school process</w:t>
      </w:r>
      <w:r w:rsidR="00304DCC" w:rsidRPr="00304DCC">
        <w:rPr>
          <w:bCs/>
          <w:lang w:val="en-US"/>
        </w:rPr>
        <w:br/>
      </w:r>
      <w:r w:rsidRPr="00304DCC">
        <w:rPr>
          <w:bCs/>
          <w:lang w:val="en-US"/>
        </w:rPr>
        <w:t xml:space="preserve"> of learning English</w:t>
      </w:r>
      <w:r w:rsidRPr="00304DCC">
        <w:rPr>
          <w:bCs/>
          <w:lang w:val="en-US"/>
        </w:rPr>
        <w:tab/>
        <w:t>96</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Astapenko</w:t>
      </w:r>
      <w:proofErr w:type="spellEnd"/>
      <w:r w:rsidRPr="00304DCC">
        <w:rPr>
          <w:bCs/>
          <w:lang w:val="en-US"/>
        </w:rPr>
        <w:t xml:space="preserve"> E.V. An ideal executive in the sphere of education</w:t>
      </w:r>
      <w:r w:rsidRPr="00304DCC">
        <w:rPr>
          <w:bCs/>
          <w:lang w:val="en-US"/>
        </w:rPr>
        <w:tab/>
        <w:t>105</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Zakharova</w:t>
      </w:r>
      <w:proofErr w:type="spellEnd"/>
      <w:r w:rsidRPr="00304DCC">
        <w:rPr>
          <w:bCs/>
          <w:lang w:val="en-US"/>
        </w:rPr>
        <w:t xml:space="preserve"> I.V., </w:t>
      </w:r>
      <w:proofErr w:type="spellStart"/>
      <w:r w:rsidRPr="00304DCC">
        <w:rPr>
          <w:bCs/>
          <w:lang w:val="en-US"/>
        </w:rPr>
        <w:t>Dudakov</w:t>
      </w:r>
      <w:proofErr w:type="spellEnd"/>
      <w:r w:rsidRPr="00304DCC">
        <w:rPr>
          <w:bCs/>
          <w:lang w:val="en-US"/>
        </w:rPr>
        <w:t xml:space="preserve"> S.M., </w:t>
      </w:r>
      <w:proofErr w:type="spellStart"/>
      <w:r w:rsidRPr="00304DCC">
        <w:rPr>
          <w:bCs/>
          <w:lang w:val="en-US"/>
        </w:rPr>
        <w:t>Yazenin</w:t>
      </w:r>
      <w:proofErr w:type="spellEnd"/>
      <w:r w:rsidRPr="00304DCC">
        <w:rPr>
          <w:bCs/>
          <w:lang w:val="en-US"/>
        </w:rPr>
        <w:t xml:space="preserve"> A.V. On the development of masters' program </w:t>
      </w:r>
      <w:r w:rsidR="00304DCC" w:rsidRPr="00304DCC">
        <w:rPr>
          <w:bCs/>
          <w:lang w:val="en-US"/>
        </w:rPr>
        <w:br/>
      </w:r>
      <w:r w:rsidRPr="00304DCC">
        <w:rPr>
          <w:bCs/>
          <w:lang w:val="en-US"/>
        </w:rPr>
        <w:t xml:space="preserve">on </w:t>
      </w:r>
      <w:proofErr w:type="spellStart"/>
      <w:r w:rsidRPr="00304DCC">
        <w:rPr>
          <w:bCs/>
          <w:lang w:val="en-US"/>
        </w:rPr>
        <w:t>ugns</w:t>
      </w:r>
      <w:proofErr w:type="spellEnd"/>
      <w:r w:rsidRPr="00304DCC">
        <w:rPr>
          <w:bCs/>
          <w:lang w:val="en-US"/>
        </w:rPr>
        <w:t xml:space="preserve"> «Computer and information science» in accordance with professional</w:t>
      </w:r>
      <w:r w:rsidR="00304DCC" w:rsidRPr="00304DCC">
        <w:rPr>
          <w:bCs/>
          <w:lang w:val="en-US"/>
        </w:rPr>
        <w:br/>
      </w:r>
      <w:r w:rsidRPr="00304DCC">
        <w:rPr>
          <w:bCs/>
          <w:lang w:val="en-US"/>
        </w:rPr>
        <w:t xml:space="preserve"> standards</w:t>
      </w:r>
      <w:r w:rsidRPr="00304DCC">
        <w:rPr>
          <w:bCs/>
          <w:lang w:val="en-US"/>
        </w:rPr>
        <w:tab/>
        <w:t>114</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Zolotaryova</w:t>
      </w:r>
      <w:proofErr w:type="spellEnd"/>
      <w:r w:rsidRPr="00304DCC">
        <w:rPr>
          <w:bCs/>
          <w:lang w:val="en-US"/>
        </w:rPr>
        <w:t xml:space="preserve"> N.M. Internationalization in the field of vocational education as a scientific</w:t>
      </w:r>
      <w:r w:rsidR="00304DCC" w:rsidRPr="00304DCC">
        <w:rPr>
          <w:bCs/>
          <w:lang w:val="en-US"/>
        </w:rPr>
        <w:br/>
      </w:r>
      <w:r w:rsidRPr="00304DCC">
        <w:rPr>
          <w:bCs/>
          <w:lang w:val="en-US"/>
        </w:rPr>
        <w:t xml:space="preserve"> and pedagogical problem</w:t>
      </w:r>
      <w:r w:rsidRPr="00304DCC">
        <w:rPr>
          <w:bCs/>
          <w:lang w:val="en-US"/>
        </w:rPr>
        <w:tab/>
        <w:t>127</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Kopylov</w:t>
      </w:r>
      <w:proofErr w:type="spellEnd"/>
      <w:r w:rsidRPr="00304DCC">
        <w:rPr>
          <w:bCs/>
          <w:lang w:val="en-US"/>
        </w:rPr>
        <w:t xml:space="preserve"> K.A., </w:t>
      </w:r>
      <w:proofErr w:type="spellStart"/>
      <w:r w:rsidRPr="00304DCC">
        <w:rPr>
          <w:bCs/>
          <w:lang w:val="en-US"/>
        </w:rPr>
        <w:t>Manerkina</w:t>
      </w:r>
      <w:proofErr w:type="spellEnd"/>
      <w:r w:rsidRPr="00304DCC">
        <w:rPr>
          <w:bCs/>
          <w:lang w:val="en-US"/>
        </w:rPr>
        <w:t xml:space="preserve"> I.A., </w:t>
      </w:r>
      <w:proofErr w:type="spellStart"/>
      <w:r w:rsidRPr="00304DCC">
        <w:rPr>
          <w:bCs/>
          <w:lang w:val="en-US"/>
        </w:rPr>
        <w:t>Bazhenov</w:t>
      </w:r>
      <w:proofErr w:type="spellEnd"/>
      <w:r w:rsidRPr="00304DCC">
        <w:rPr>
          <w:bCs/>
          <w:lang w:val="en-US"/>
        </w:rPr>
        <w:t xml:space="preserve"> S.A. Rating system of student assessment</w:t>
      </w:r>
      <w:r w:rsidR="00304DCC" w:rsidRPr="00304DCC">
        <w:rPr>
          <w:bCs/>
          <w:lang w:val="en-US"/>
        </w:rPr>
        <w:br/>
      </w:r>
      <w:r w:rsidRPr="00304DCC">
        <w:rPr>
          <w:bCs/>
          <w:lang w:val="en-US"/>
        </w:rPr>
        <w:t xml:space="preserve"> as a means of increase of teaching efficiency of cadets in the natural science</w:t>
      </w:r>
      <w:r w:rsidR="00304DCC" w:rsidRPr="00304DCC">
        <w:rPr>
          <w:bCs/>
          <w:lang w:val="en-US"/>
        </w:rPr>
        <w:br/>
      </w:r>
      <w:r w:rsidRPr="00304DCC">
        <w:rPr>
          <w:bCs/>
          <w:lang w:val="en-US"/>
        </w:rPr>
        <w:t xml:space="preserve"> disciplines</w:t>
      </w:r>
      <w:r w:rsidRPr="00304DCC">
        <w:rPr>
          <w:bCs/>
          <w:lang w:val="en-US"/>
        </w:rPr>
        <w:tab/>
        <w:t>138</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Ostanina</w:t>
      </w:r>
      <w:proofErr w:type="spellEnd"/>
      <w:r w:rsidRPr="00304DCC">
        <w:rPr>
          <w:bCs/>
          <w:lang w:val="en-US"/>
        </w:rPr>
        <w:t xml:space="preserve"> E.A. Training of specialists in higher educational institutions</w:t>
      </w:r>
      <w:r w:rsidR="00304DCC" w:rsidRPr="00304DCC">
        <w:rPr>
          <w:bCs/>
          <w:lang w:val="en-US"/>
        </w:rPr>
        <w:br/>
      </w:r>
      <w:r w:rsidRPr="00304DCC">
        <w:rPr>
          <w:bCs/>
          <w:lang w:val="en-US"/>
        </w:rPr>
        <w:t xml:space="preserve"> through e-learning: status and prospects</w:t>
      </w:r>
      <w:r w:rsidRPr="00304DCC">
        <w:rPr>
          <w:bCs/>
          <w:lang w:val="en-US"/>
        </w:rPr>
        <w:tab/>
        <w:t>143</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Soldatenkov</w:t>
      </w:r>
      <w:proofErr w:type="spellEnd"/>
      <w:r w:rsidRPr="00304DCC">
        <w:rPr>
          <w:bCs/>
          <w:lang w:val="en-US"/>
        </w:rPr>
        <w:t xml:space="preserve"> R.M. Individualization of the learning </w:t>
      </w:r>
      <w:proofErr w:type="gramStart"/>
      <w:r w:rsidRPr="00304DCC">
        <w:rPr>
          <w:bCs/>
          <w:lang w:val="en-US"/>
        </w:rPr>
        <w:t>process  of</w:t>
      </w:r>
      <w:proofErr w:type="gramEnd"/>
      <w:r w:rsidRPr="00304DCC">
        <w:rPr>
          <w:bCs/>
          <w:lang w:val="en-US"/>
        </w:rPr>
        <w:t xml:space="preserve"> students of pedagogical training areas</w:t>
      </w:r>
      <w:r w:rsidRPr="00304DCC">
        <w:rPr>
          <w:bCs/>
          <w:lang w:val="en-US"/>
        </w:rPr>
        <w:tab/>
        <w:t>153</w:t>
      </w:r>
    </w:p>
    <w:p w:rsidR="00FA1E21" w:rsidRPr="00304DCC" w:rsidRDefault="00FA1E21" w:rsidP="00304DCC">
      <w:pPr>
        <w:widowControl w:val="0"/>
        <w:tabs>
          <w:tab w:val="left" w:leader="dot" w:pos="7088"/>
          <w:tab w:val="left" w:leader="dot" w:pos="8505"/>
        </w:tabs>
        <w:ind w:left="360" w:right="395" w:hanging="360"/>
        <w:jc w:val="center"/>
        <w:rPr>
          <w:b/>
          <w:bCs/>
          <w:caps/>
          <w:kern w:val="32"/>
          <w:lang w:val="en-US"/>
        </w:rPr>
      </w:pPr>
    </w:p>
    <w:p w:rsidR="00FA1E21" w:rsidRPr="008161BF" w:rsidRDefault="00FA1E21" w:rsidP="00304DCC">
      <w:pPr>
        <w:pStyle w:val="-"/>
        <w:widowControl w:val="0"/>
        <w:tabs>
          <w:tab w:val="left" w:leader="dot" w:pos="8505"/>
        </w:tabs>
        <w:ind w:right="-30"/>
        <w:rPr>
          <w:szCs w:val="24"/>
          <w:lang w:val="en-US"/>
        </w:rPr>
      </w:pPr>
      <w:proofErr w:type="gramStart"/>
      <w:r w:rsidRPr="00304DCC">
        <w:rPr>
          <w:szCs w:val="24"/>
          <w:lang w:val="en-US"/>
        </w:rPr>
        <w:t>teacher.</w:t>
      </w:r>
      <w:proofErr w:type="gramEnd"/>
      <w:r w:rsidRPr="00304DCC">
        <w:rPr>
          <w:szCs w:val="24"/>
          <w:lang w:val="en-US"/>
        </w:rPr>
        <w:t xml:space="preserve"> </w:t>
      </w:r>
      <w:proofErr w:type="gramStart"/>
      <w:r w:rsidRPr="00304DCC">
        <w:rPr>
          <w:szCs w:val="24"/>
          <w:lang w:val="en-US"/>
        </w:rPr>
        <w:t>SCHOOL.</w:t>
      </w:r>
      <w:proofErr w:type="gramEnd"/>
      <w:r w:rsidRPr="00304DCC">
        <w:rPr>
          <w:szCs w:val="24"/>
          <w:lang w:val="en-US"/>
        </w:rPr>
        <w:t xml:space="preserve"> FAMILY</w:t>
      </w:r>
    </w:p>
    <w:p w:rsidR="00304DCC" w:rsidRPr="008161BF" w:rsidRDefault="00304DCC" w:rsidP="00304DCC">
      <w:pPr>
        <w:pStyle w:val="-"/>
        <w:widowControl w:val="0"/>
        <w:tabs>
          <w:tab w:val="left" w:leader="dot" w:pos="8505"/>
        </w:tabs>
        <w:ind w:right="-30"/>
        <w:rPr>
          <w:szCs w:val="24"/>
          <w:lang w:val="en-US"/>
        </w:rPr>
      </w:pP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Bezdukhov</w:t>
      </w:r>
      <w:proofErr w:type="spellEnd"/>
      <w:r w:rsidRPr="00304DCC">
        <w:rPr>
          <w:bCs/>
          <w:lang w:val="en-US"/>
        </w:rPr>
        <w:t xml:space="preserve"> A.V., </w:t>
      </w:r>
      <w:proofErr w:type="spellStart"/>
      <w:r w:rsidRPr="00304DCC">
        <w:rPr>
          <w:bCs/>
          <w:lang w:val="en-US"/>
        </w:rPr>
        <w:t>Semenova</w:t>
      </w:r>
      <w:proofErr w:type="spellEnd"/>
      <w:r w:rsidRPr="00304DCC">
        <w:rPr>
          <w:bCs/>
          <w:lang w:val="en-US"/>
        </w:rPr>
        <w:t xml:space="preserve"> O.M. Ethical orientation of teacher's critical thinking</w:t>
      </w:r>
      <w:r w:rsidRPr="00304DCC">
        <w:rPr>
          <w:bCs/>
          <w:lang w:val="en-US"/>
        </w:rPr>
        <w:tab/>
        <w:t>159</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Spiridonov</w:t>
      </w:r>
      <w:proofErr w:type="spellEnd"/>
      <w:r w:rsidRPr="00304DCC">
        <w:rPr>
          <w:bCs/>
          <w:lang w:val="en-US"/>
        </w:rPr>
        <w:t xml:space="preserve"> R.E. Pedagogical partnership of teachers and parents education as the basis</w:t>
      </w:r>
      <w:r w:rsidR="00304DCC" w:rsidRPr="00304DCC">
        <w:rPr>
          <w:bCs/>
          <w:lang w:val="en-US"/>
        </w:rPr>
        <w:br/>
      </w:r>
      <w:r w:rsidRPr="00304DCC">
        <w:rPr>
          <w:bCs/>
          <w:lang w:val="en-US"/>
        </w:rPr>
        <w:t xml:space="preserve"> of personality in modern society</w:t>
      </w:r>
      <w:r w:rsidRPr="00304DCC">
        <w:rPr>
          <w:bCs/>
          <w:lang w:val="en-US"/>
        </w:rPr>
        <w:tab/>
        <w:t>167</w:t>
      </w:r>
    </w:p>
    <w:p w:rsidR="00FA1E21" w:rsidRPr="00304DCC" w:rsidRDefault="00FA1E21" w:rsidP="00304DCC">
      <w:pPr>
        <w:widowControl w:val="0"/>
        <w:tabs>
          <w:tab w:val="left" w:leader="dot" w:pos="7088"/>
          <w:tab w:val="left" w:leader="dot" w:pos="8505"/>
        </w:tabs>
        <w:ind w:left="360" w:right="395" w:hanging="360"/>
        <w:rPr>
          <w:b/>
          <w:bCs/>
          <w:caps/>
          <w:kern w:val="32"/>
          <w:lang w:val="en-US"/>
        </w:rPr>
      </w:pPr>
    </w:p>
    <w:p w:rsidR="00FA1E21" w:rsidRPr="00304DCC" w:rsidRDefault="00FA1E21" w:rsidP="00304DCC">
      <w:pPr>
        <w:widowControl w:val="0"/>
        <w:tabs>
          <w:tab w:val="left" w:leader="dot" w:pos="7088"/>
          <w:tab w:val="left" w:leader="dot" w:pos="8505"/>
        </w:tabs>
        <w:ind w:right="395"/>
        <w:jc w:val="center"/>
        <w:rPr>
          <w:b/>
          <w:bCs/>
          <w:caps/>
          <w:kern w:val="32"/>
          <w:lang w:val="en-US"/>
        </w:rPr>
      </w:pPr>
      <w:r w:rsidRPr="00304DCC">
        <w:rPr>
          <w:b/>
          <w:bCs/>
          <w:caps/>
          <w:kern w:val="32"/>
          <w:lang w:val="en-US"/>
        </w:rPr>
        <w:t>HISTORY EDUCATION AND SOCIAL SCIENCES</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lastRenderedPageBreak/>
        <w:t>Berezutskaya</w:t>
      </w:r>
      <w:proofErr w:type="spellEnd"/>
      <w:r w:rsidRPr="00304DCC">
        <w:rPr>
          <w:bCs/>
          <w:lang w:val="en-US"/>
        </w:rPr>
        <w:t xml:space="preserve"> D.O. Theoretical aspects of Voronezh cinema club activities under the direction of S.N. </w:t>
      </w:r>
      <w:proofErr w:type="spellStart"/>
      <w:r w:rsidRPr="00304DCC">
        <w:rPr>
          <w:bCs/>
          <w:lang w:val="en-US"/>
        </w:rPr>
        <w:t>Penzin</w:t>
      </w:r>
      <w:proofErr w:type="spellEnd"/>
      <w:r w:rsidRPr="00304DCC">
        <w:rPr>
          <w:bCs/>
          <w:lang w:val="en-US"/>
        </w:rPr>
        <w:tab/>
        <w:t>172</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Dorohova</w:t>
      </w:r>
      <w:proofErr w:type="spellEnd"/>
      <w:r w:rsidRPr="00304DCC">
        <w:rPr>
          <w:bCs/>
          <w:lang w:val="en-US"/>
        </w:rPr>
        <w:t xml:space="preserve"> О.A. Practical implementation of Howard Gardner’s pedagogical ideas in American educational practice (example of the </w:t>
      </w:r>
      <w:proofErr w:type="spellStart"/>
      <w:r w:rsidRPr="00304DCC">
        <w:rPr>
          <w:bCs/>
          <w:lang w:val="en-US"/>
        </w:rPr>
        <w:t>The</w:t>
      </w:r>
      <w:proofErr w:type="spellEnd"/>
      <w:r w:rsidRPr="00304DCC">
        <w:rPr>
          <w:bCs/>
          <w:lang w:val="en-US"/>
        </w:rPr>
        <w:t xml:space="preserve"> Key School)</w:t>
      </w:r>
      <w:r w:rsidRPr="00304DCC">
        <w:rPr>
          <w:bCs/>
          <w:lang w:val="en-US"/>
        </w:rPr>
        <w:tab/>
        <w:t>178</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Firsov</w:t>
      </w:r>
      <w:proofErr w:type="spellEnd"/>
      <w:r w:rsidRPr="00304DCC">
        <w:rPr>
          <w:bCs/>
          <w:lang w:val="en-US"/>
        </w:rPr>
        <w:t xml:space="preserve"> M.V., </w:t>
      </w:r>
      <w:proofErr w:type="spellStart"/>
      <w:r w:rsidRPr="00304DCC">
        <w:rPr>
          <w:bCs/>
          <w:lang w:val="en-US"/>
        </w:rPr>
        <w:t>Dobromyslova</w:t>
      </w:r>
      <w:proofErr w:type="spellEnd"/>
      <w:r w:rsidRPr="00304DCC">
        <w:rPr>
          <w:bCs/>
          <w:lang w:val="en-US"/>
        </w:rPr>
        <w:t xml:space="preserve"> S.N., </w:t>
      </w:r>
      <w:proofErr w:type="spellStart"/>
      <w:r w:rsidRPr="00304DCC">
        <w:rPr>
          <w:bCs/>
          <w:lang w:val="en-US"/>
        </w:rPr>
        <w:t>Khodarina</w:t>
      </w:r>
      <w:proofErr w:type="spellEnd"/>
      <w:r w:rsidRPr="00304DCC">
        <w:rPr>
          <w:bCs/>
          <w:lang w:val="en-US"/>
        </w:rPr>
        <w:t xml:space="preserve"> E.V. Postmodernist discourse of the theory</w:t>
      </w:r>
      <w:r w:rsidR="00304DCC" w:rsidRPr="00304DCC">
        <w:rPr>
          <w:bCs/>
          <w:lang w:val="en-US"/>
        </w:rPr>
        <w:br/>
      </w:r>
      <w:r w:rsidRPr="00304DCC">
        <w:rPr>
          <w:bCs/>
          <w:lang w:val="en-US"/>
        </w:rPr>
        <w:t xml:space="preserve"> of knowledge of social work</w:t>
      </w:r>
      <w:r w:rsidRPr="00304DCC">
        <w:rPr>
          <w:bCs/>
          <w:lang w:val="en-US"/>
        </w:rPr>
        <w:tab/>
        <w:t>186</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Firsov</w:t>
      </w:r>
      <w:proofErr w:type="spellEnd"/>
      <w:r w:rsidRPr="00304DCC">
        <w:rPr>
          <w:bCs/>
          <w:lang w:val="en-US"/>
        </w:rPr>
        <w:t xml:space="preserve"> M.V., Moroz M.V., </w:t>
      </w:r>
      <w:proofErr w:type="spellStart"/>
      <w:r w:rsidRPr="00304DCC">
        <w:rPr>
          <w:bCs/>
          <w:lang w:val="en-US"/>
        </w:rPr>
        <w:t>Khodarina</w:t>
      </w:r>
      <w:proofErr w:type="spellEnd"/>
      <w:r w:rsidRPr="00304DCC">
        <w:rPr>
          <w:bCs/>
          <w:lang w:val="en-US"/>
        </w:rPr>
        <w:t xml:space="preserve"> E.V. Modernist discourse theory of knowledge </w:t>
      </w:r>
      <w:r w:rsidR="00304DCC" w:rsidRPr="00304DCC">
        <w:rPr>
          <w:bCs/>
          <w:lang w:val="en-US"/>
        </w:rPr>
        <w:br/>
      </w:r>
      <w:r w:rsidRPr="00304DCC">
        <w:rPr>
          <w:bCs/>
          <w:lang w:val="en-US"/>
        </w:rPr>
        <w:t>of social work XX century</w:t>
      </w:r>
      <w:r w:rsidRPr="00304DCC">
        <w:rPr>
          <w:bCs/>
          <w:lang w:val="en-US"/>
        </w:rPr>
        <w:tab/>
        <w:t>198</w:t>
      </w:r>
    </w:p>
    <w:p w:rsidR="00FA1E21" w:rsidRPr="00304DCC" w:rsidRDefault="00FA1E21" w:rsidP="00304DCC">
      <w:pPr>
        <w:pStyle w:val="-"/>
        <w:widowControl w:val="0"/>
        <w:tabs>
          <w:tab w:val="left" w:leader="dot" w:pos="8505"/>
        </w:tabs>
        <w:rPr>
          <w:szCs w:val="24"/>
          <w:lang w:val="en-US"/>
        </w:rPr>
      </w:pPr>
    </w:p>
    <w:p w:rsidR="00FA1E21" w:rsidRPr="008161BF" w:rsidRDefault="00FA1E21" w:rsidP="00304DCC">
      <w:pPr>
        <w:pStyle w:val="-"/>
        <w:widowControl w:val="0"/>
        <w:tabs>
          <w:tab w:val="left" w:leader="dot" w:pos="8505"/>
        </w:tabs>
        <w:rPr>
          <w:szCs w:val="24"/>
          <w:lang w:val="en-US"/>
        </w:rPr>
      </w:pPr>
      <w:r w:rsidRPr="00304DCC">
        <w:rPr>
          <w:szCs w:val="24"/>
          <w:lang w:val="en-US"/>
        </w:rPr>
        <w:t>postgraduate PAGE</w:t>
      </w:r>
    </w:p>
    <w:p w:rsidR="00304DCC" w:rsidRPr="008161BF" w:rsidRDefault="00304DCC" w:rsidP="00304DCC">
      <w:pPr>
        <w:pStyle w:val="-"/>
        <w:widowControl w:val="0"/>
        <w:tabs>
          <w:tab w:val="left" w:leader="dot" w:pos="8505"/>
        </w:tabs>
        <w:rPr>
          <w:szCs w:val="24"/>
          <w:lang w:val="en-US"/>
        </w:rPr>
      </w:pP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Vysypkova</w:t>
      </w:r>
      <w:proofErr w:type="spellEnd"/>
      <w:r w:rsidRPr="00304DCC">
        <w:rPr>
          <w:bCs/>
          <w:lang w:val="en-US"/>
        </w:rPr>
        <w:t xml:space="preserve"> </w:t>
      </w:r>
      <w:proofErr w:type="spellStart"/>
      <w:r w:rsidRPr="00304DCC">
        <w:rPr>
          <w:bCs/>
          <w:lang w:val="en-US"/>
        </w:rPr>
        <w:t>Yu.S</w:t>
      </w:r>
      <w:proofErr w:type="spellEnd"/>
      <w:r w:rsidRPr="00304DCC">
        <w:rPr>
          <w:bCs/>
          <w:lang w:val="en-US"/>
        </w:rPr>
        <w:t>. Traditions as element of organizational culture, for future public</w:t>
      </w:r>
      <w:r w:rsidR="00304DCC" w:rsidRPr="00304DCC">
        <w:rPr>
          <w:bCs/>
          <w:lang w:val="en-US"/>
        </w:rPr>
        <w:br/>
      </w:r>
      <w:r w:rsidRPr="00304DCC">
        <w:rPr>
          <w:bCs/>
          <w:lang w:val="en-US"/>
        </w:rPr>
        <w:t xml:space="preserve"> servants at the higher school</w:t>
      </w:r>
      <w:r w:rsidRPr="00304DCC">
        <w:rPr>
          <w:bCs/>
          <w:lang w:val="en-US"/>
        </w:rPr>
        <w:tab/>
        <w:t>208</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Grigoryan</w:t>
      </w:r>
      <w:proofErr w:type="spellEnd"/>
      <w:r w:rsidRPr="00304DCC">
        <w:rPr>
          <w:bCs/>
          <w:lang w:val="en-US"/>
        </w:rPr>
        <w:t xml:space="preserve"> A.R., </w:t>
      </w:r>
      <w:proofErr w:type="spellStart"/>
      <w:r w:rsidRPr="00304DCC">
        <w:rPr>
          <w:bCs/>
          <w:lang w:val="en-US"/>
        </w:rPr>
        <w:t>Zakharova</w:t>
      </w:r>
      <w:proofErr w:type="spellEnd"/>
      <w:r w:rsidRPr="00304DCC">
        <w:rPr>
          <w:bCs/>
          <w:lang w:val="en-US"/>
        </w:rPr>
        <w:t xml:space="preserve"> O.V. A comparative study of personality characteristics depending on the professional experience of the staff of the territorial emergency management (on the example of </w:t>
      </w:r>
      <w:proofErr w:type="spellStart"/>
      <w:r w:rsidRPr="00304DCC">
        <w:rPr>
          <w:bCs/>
          <w:lang w:val="en-US"/>
        </w:rPr>
        <w:t>Tver</w:t>
      </w:r>
      <w:proofErr w:type="spellEnd"/>
      <w:r w:rsidRPr="00304DCC">
        <w:rPr>
          <w:bCs/>
          <w:lang w:val="en-US"/>
        </w:rPr>
        <w:t xml:space="preserve"> region)</w:t>
      </w:r>
      <w:r w:rsidRPr="00304DCC">
        <w:rPr>
          <w:bCs/>
          <w:lang w:val="en-US"/>
        </w:rPr>
        <w:tab/>
        <w:t>213</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Denisyev</w:t>
      </w:r>
      <w:proofErr w:type="spellEnd"/>
      <w:r w:rsidRPr="00304DCC">
        <w:rPr>
          <w:bCs/>
          <w:lang w:val="en-US"/>
        </w:rPr>
        <w:t xml:space="preserve"> S.A. </w:t>
      </w:r>
      <w:proofErr w:type="spellStart"/>
      <w:r w:rsidRPr="00304DCC">
        <w:rPr>
          <w:bCs/>
          <w:lang w:val="en-US"/>
        </w:rPr>
        <w:t>Transditsiplinarny</w:t>
      </w:r>
      <w:proofErr w:type="spellEnd"/>
      <w:r w:rsidRPr="00304DCC">
        <w:rPr>
          <w:bCs/>
          <w:lang w:val="en-US"/>
        </w:rPr>
        <w:t xml:space="preserve"> approach to vocational training of cadets of high schools </w:t>
      </w:r>
      <w:proofErr w:type="spellStart"/>
      <w:r w:rsidRPr="00304DCC">
        <w:rPr>
          <w:bCs/>
          <w:lang w:val="en-US"/>
        </w:rPr>
        <w:t>fsin</w:t>
      </w:r>
      <w:proofErr w:type="spellEnd"/>
      <w:r w:rsidRPr="00304DCC">
        <w:rPr>
          <w:bCs/>
          <w:lang w:val="en-US"/>
        </w:rPr>
        <w:t xml:space="preserve"> students majoring in «Law enforcement» with the use of modern technical means protection and surveillance</w:t>
      </w:r>
      <w:r w:rsidRPr="00304DCC">
        <w:rPr>
          <w:bCs/>
          <w:lang w:val="en-US"/>
        </w:rPr>
        <w:tab/>
        <w:t>220</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Ermachenko</w:t>
      </w:r>
      <w:proofErr w:type="spellEnd"/>
      <w:r w:rsidRPr="00304DCC">
        <w:rPr>
          <w:bCs/>
          <w:lang w:val="en-US"/>
        </w:rPr>
        <w:t xml:space="preserve"> N.A. Methodological analysis of the concept of psychological and</w:t>
      </w:r>
      <w:r w:rsidR="00304DCC" w:rsidRPr="00304DCC">
        <w:rPr>
          <w:bCs/>
          <w:lang w:val="en-US"/>
        </w:rPr>
        <w:br/>
      </w:r>
      <w:r w:rsidRPr="00304DCC">
        <w:rPr>
          <w:bCs/>
          <w:lang w:val="en-US"/>
        </w:rPr>
        <w:t xml:space="preserve"> pedagogical culture</w:t>
      </w:r>
      <w:r w:rsidRPr="00304DCC">
        <w:rPr>
          <w:bCs/>
          <w:lang w:val="en-US"/>
        </w:rPr>
        <w:tab/>
        <w:t>228</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Zaripov</w:t>
      </w:r>
      <w:proofErr w:type="spellEnd"/>
      <w:r w:rsidRPr="00304DCC">
        <w:rPr>
          <w:bCs/>
          <w:lang w:val="en-US"/>
        </w:rPr>
        <w:t xml:space="preserve"> A.A. Mathematical programming in the context of optimization of formation</w:t>
      </w:r>
      <w:r w:rsidR="00304DCC" w:rsidRPr="00304DCC">
        <w:rPr>
          <w:bCs/>
          <w:lang w:val="en-US"/>
        </w:rPr>
        <w:br/>
      </w:r>
      <w:r w:rsidRPr="00304DCC">
        <w:rPr>
          <w:bCs/>
          <w:lang w:val="en-US"/>
        </w:rPr>
        <w:t xml:space="preserve"> of readiness of future military expert on the basis of mapping methods</w:t>
      </w:r>
      <w:r w:rsidRPr="00304DCC">
        <w:rPr>
          <w:bCs/>
          <w:lang w:val="en-US"/>
        </w:rPr>
        <w:tab/>
        <w:t>236</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Filimonov</w:t>
      </w:r>
      <w:proofErr w:type="spellEnd"/>
      <w:r w:rsidRPr="00304DCC">
        <w:rPr>
          <w:bCs/>
          <w:lang w:val="en-US"/>
        </w:rPr>
        <w:t xml:space="preserve"> D.M. Preparedness of the subject to take risks in the context of overcoming</w:t>
      </w:r>
      <w:r w:rsidR="00304DCC" w:rsidRPr="00304DCC">
        <w:rPr>
          <w:bCs/>
          <w:lang w:val="en-US"/>
        </w:rPr>
        <w:br/>
      </w:r>
      <w:r w:rsidRPr="00304DCC">
        <w:rPr>
          <w:bCs/>
          <w:lang w:val="en-US"/>
        </w:rPr>
        <w:t xml:space="preserve"> the situation of uncertainty</w:t>
      </w:r>
      <w:r w:rsidRPr="00304DCC">
        <w:rPr>
          <w:bCs/>
          <w:lang w:val="en-US"/>
        </w:rPr>
        <w:tab/>
        <w:t>244</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Tsvenkova</w:t>
      </w:r>
      <w:proofErr w:type="spellEnd"/>
      <w:r w:rsidRPr="00304DCC">
        <w:rPr>
          <w:bCs/>
          <w:lang w:val="en-US"/>
        </w:rPr>
        <w:t xml:space="preserve"> Y.A. The features of relationship between creativity and professional </w:t>
      </w:r>
      <w:r w:rsidR="00304DCC" w:rsidRPr="00304DCC">
        <w:rPr>
          <w:bCs/>
          <w:lang w:val="en-US"/>
        </w:rPr>
        <w:br/>
      </w:r>
      <w:r w:rsidRPr="00304DCC">
        <w:rPr>
          <w:bCs/>
          <w:lang w:val="en-US"/>
        </w:rPr>
        <w:t>success of teachers</w:t>
      </w:r>
      <w:r w:rsidRPr="00304DCC">
        <w:rPr>
          <w:bCs/>
          <w:lang w:val="en-US"/>
        </w:rPr>
        <w:tab/>
        <w:t>249</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Cheornyy</w:t>
      </w:r>
      <w:proofErr w:type="spellEnd"/>
      <w:r w:rsidRPr="00304DCC">
        <w:rPr>
          <w:bCs/>
          <w:lang w:val="en-US"/>
        </w:rPr>
        <w:t xml:space="preserve"> N.V. A review of </w:t>
      </w:r>
      <w:proofErr w:type="spellStart"/>
      <w:r w:rsidRPr="00304DCC">
        <w:rPr>
          <w:bCs/>
          <w:lang w:val="en-US"/>
        </w:rPr>
        <w:t>sudies</w:t>
      </w:r>
      <w:proofErr w:type="spellEnd"/>
      <w:r w:rsidRPr="00304DCC">
        <w:rPr>
          <w:bCs/>
          <w:lang w:val="en-US"/>
        </w:rPr>
        <w:t xml:space="preserve"> of the dynamics of motivational sphere </w:t>
      </w:r>
      <w:r w:rsidR="00304DCC" w:rsidRPr="00304DCC">
        <w:rPr>
          <w:bCs/>
          <w:lang w:val="en-US"/>
        </w:rPr>
        <w:br/>
      </w:r>
      <w:r w:rsidRPr="00304DCC">
        <w:rPr>
          <w:bCs/>
          <w:lang w:val="en-US"/>
        </w:rPr>
        <w:t>in personality in retrospect</w:t>
      </w:r>
      <w:r w:rsidRPr="00304DCC">
        <w:rPr>
          <w:bCs/>
          <w:lang w:val="en-US"/>
        </w:rPr>
        <w:tab/>
        <w:t>255</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Shostak</w:t>
      </w:r>
      <w:proofErr w:type="spellEnd"/>
      <w:r w:rsidRPr="00304DCC">
        <w:rPr>
          <w:bCs/>
          <w:lang w:val="en-US"/>
        </w:rPr>
        <w:t xml:space="preserve"> A.A. Student’s educational competence resources identification</w:t>
      </w:r>
      <w:r w:rsidR="00304DCC" w:rsidRPr="00304DCC">
        <w:rPr>
          <w:bCs/>
          <w:lang w:val="en-US"/>
        </w:rPr>
        <w:br/>
      </w:r>
      <w:r w:rsidRPr="00304DCC">
        <w:rPr>
          <w:bCs/>
          <w:lang w:val="en-US"/>
        </w:rPr>
        <w:t xml:space="preserve"> and assessment</w:t>
      </w:r>
      <w:r w:rsidRPr="00304DCC">
        <w:rPr>
          <w:bCs/>
          <w:lang w:val="en-US"/>
        </w:rPr>
        <w:tab/>
        <w:t>262</w:t>
      </w:r>
    </w:p>
    <w:p w:rsidR="00FA1E21" w:rsidRPr="00304DCC" w:rsidRDefault="00FA1E21" w:rsidP="00304DCC">
      <w:pPr>
        <w:widowControl w:val="0"/>
        <w:tabs>
          <w:tab w:val="left" w:leader="dot" w:pos="8505"/>
        </w:tabs>
        <w:ind w:left="360" w:right="395" w:hanging="360"/>
        <w:rPr>
          <w:bCs/>
          <w:lang w:val="en-US"/>
        </w:rPr>
      </w:pPr>
      <w:proofErr w:type="spellStart"/>
      <w:r w:rsidRPr="00304DCC">
        <w:rPr>
          <w:bCs/>
          <w:lang w:val="en-US"/>
        </w:rPr>
        <w:t>Shchetinin</w:t>
      </w:r>
      <w:proofErr w:type="spellEnd"/>
      <w:r w:rsidRPr="00304DCC">
        <w:rPr>
          <w:bCs/>
          <w:lang w:val="en-US"/>
        </w:rPr>
        <w:t xml:space="preserve"> K.S. Qualities of the identity of the employee as the factor of professional</w:t>
      </w:r>
      <w:r w:rsidR="00304DCC" w:rsidRPr="00304DCC">
        <w:rPr>
          <w:bCs/>
          <w:lang w:val="en-US"/>
        </w:rPr>
        <w:br/>
      </w:r>
      <w:r w:rsidRPr="00304DCC">
        <w:rPr>
          <w:bCs/>
          <w:lang w:val="en-US"/>
        </w:rPr>
        <w:t xml:space="preserve"> success in </w:t>
      </w:r>
      <w:proofErr w:type="spellStart"/>
      <w:proofErr w:type="gramStart"/>
      <w:r w:rsidRPr="00304DCC">
        <w:rPr>
          <w:bCs/>
          <w:lang w:val="en-US"/>
        </w:rPr>
        <w:t>russia</w:t>
      </w:r>
      <w:proofErr w:type="spellEnd"/>
      <w:proofErr w:type="gramEnd"/>
      <w:r w:rsidRPr="00304DCC">
        <w:rPr>
          <w:bCs/>
          <w:lang w:val="en-US"/>
        </w:rPr>
        <w:t xml:space="preserve"> and abroad</w:t>
      </w:r>
      <w:r w:rsidRPr="00304DCC">
        <w:rPr>
          <w:bCs/>
          <w:lang w:val="en-US"/>
        </w:rPr>
        <w:tab/>
        <w:t>270</w:t>
      </w:r>
    </w:p>
    <w:p w:rsidR="00FA1E21" w:rsidRPr="00304DCC" w:rsidRDefault="00FA1E21" w:rsidP="00FA1E21">
      <w:pPr>
        <w:widowControl w:val="0"/>
        <w:jc w:val="center"/>
        <w:rPr>
          <w:lang w:val="en-US"/>
        </w:rPr>
      </w:pPr>
      <w:r w:rsidRPr="00304DCC">
        <w:rPr>
          <w:b/>
          <w:lang w:val="en-US"/>
        </w:rPr>
        <w:br w:type="page"/>
      </w:r>
    </w:p>
    <w:p w:rsidR="00FA1E21" w:rsidRPr="00304DCC" w:rsidRDefault="00FA1E21" w:rsidP="00FA1E21">
      <w:pPr>
        <w:widowControl w:val="0"/>
        <w:jc w:val="center"/>
        <w:rPr>
          <w:b/>
          <w:color w:val="000000"/>
          <w:lang w:val="en-US"/>
        </w:rPr>
      </w:pPr>
      <w:r w:rsidRPr="00304DCC">
        <w:rPr>
          <w:b/>
          <w:color w:val="000000"/>
          <w:lang w:val="en-US"/>
        </w:rPr>
        <w:lastRenderedPageBreak/>
        <w:t>MODELING OF THE PROCESS OF EMOTIONAL REGULATION</w:t>
      </w:r>
    </w:p>
    <w:p w:rsidR="00FA1E21" w:rsidRPr="00304DCC" w:rsidRDefault="00FA1E21" w:rsidP="00FA1E21">
      <w:pPr>
        <w:widowControl w:val="0"/>
        <w:spacing w:before="120" w:after="120"/>
        <w:jc w:val="center"/>
        <w:rPr>
          <w:b/>
          <w:color w:val="000000"/>
          <w:lang w:val="en-US"/>
        </w:rPr>
      </w:pPr>
      <w:r w:rsidRPr="00304DCC">
        <w:rPr>
          <w:b/>
          <w:color w:val="000000"/>
          <w:lang w:val="en-US"/>
        </w:rPr>
        <w:t xml:space="preserve">V.V. </w:t>
      </w:r>
      <w:proofErr w:type="spellStart"/>
      <w:r w:rsidRPr="00304DCC">
        <w:rPr>
          <w:b/>
          <w:color w:val="000000"/>
          <w:lang w:val="en-US"/>
        </w:rPr>
        <w:t>Volov</w:t>
      </w:r>
      <w:proofErr w:type="spellEnd"/>
    </w:p>
    <w:p w:rsidR="00FA1E21" w:rsidRPr="00304DCC" w:rsidRDefault="00FA1E21" w:rsidP="00FA1E21">
      <w:pPr>
        <w:widowControl w:val="0"/>
        <w:jc w:val="center"/>
        <w:rPr>
          <w:color w:val="000000"/>
          <w:lang w:val="en-US"/>
        </w:rPr>
      </w:pPr>
      <w:r w:rsidRPr="00304DCC">
        <w:rPr>
          <w:color w:val="000000"/>
          <w:lang w:val="en-US"/>
        </w:rPr>
        <w:t>Samara state university</w:t>
      </w:r>
    </w:p>
    <w:p w:rsidR="00FA1E21" w:rsidRPr="00304DCC" w:rsidRDefault="00FA1E21" w:rsidP="00FA1E21">
      <w:pPr>
        <w:widowControl w:val="0"/>
        <w:spacing w:before="240"/>
        <w:ind w:left="284" w:right="284"/>
        <w:jc w:val="both"/>
        <w:rPr>
          <w:color w:val="000000"/>
          <w:lang w:val="en-US"/>
        </w:rPr>
      </w:pPr>
      <w:r w:rsidRPr="00304DCC">
        <w:rPr>
          <w:color w:val="000000"/>
          <w:lang w:val="en-US"/>
        </w:rPr>
        <w:t xml:space="preserve">The article presents the innovational approach of the researching on the emotional regulation system organization basis </w:t>
      </w:r>
      <w:proofErr w:type="spellStart"/>
      <w:r w:rsidRPr="00304DCC">
        <w:rPr>
          <w:color w:val="000000"/>
          <w:lang w:val="en-US"/>
        </w:rPr>
        <w:t>myographic</w:t>
      </w:r>
      <w:proofErr w:type="spellEnd"/>
      <w:r w:rsidRPr="00304DCC">
        <w:rPr>
          <w:color w:val="000000"/>
          <w:lang w:val="en-US"/>
        </w:rPr>
        <w:t xml:space="preserve"> diagnostics of the basal emotions. In experimental probes the process of emotional deployment is modeled. Comparison of the facial reaction of six basal emotions obtained in test of the experience and perception of emotions allows to </w:t>
      </w:r>
      <w:proofErr w:type="spellStart"/>
      <w:r w:rsidRPr="00304DCC">
        <w:rPr>
          <w:color w:val="000000"/>
          <w:lang w:val="en-US"/>
        </w:rPr>
        <w:t>reveale</w:t>
      </w:r>
      <w:proofErr w:type="spellEnd"/>
      <w:r w:rsidRPr="00304DCC">
        <w:rPr>
          <w:color w:val="000000"/>
          <w:lang w:val="en-US"/>
        </w:rPr>
        <w:t xml:space="preserve"> the trend of regulation characteristics of epileptics and healthy. In this article the theoretical analysis obtained data has been presented. In particular based on the revealed </w:t>
      </w:r>
      <w:proofErr w:type="spellStart"/>
      <w:r w:rsidRPr="00304DCC">
        <w:rPr>
          <w:color w:val="000000"/>
          <w:lang w:val="en-US"/>
        </w:rPr>
        <w:t>chiral</w:t>
      </w:r>
      <w:proofErr w:type="spellEnd"/>
      <w:r w:rsidRPr="00304DCC">
        <w:rPr>
          <w:color w:val="000000"/>
          <w:lang w:val="en-US"/>
        </w:rPr>
        <w:t xml:space="preserve"> effects of the recurring pattern of emotion</w:t>
      </w:r>
      <w:r w:rsidRPr="00304DCC">
        <w:rPr>
          <w:color w:val="000000"/>
          <w:lang w:val="en-US"/>
        </w:rPr>
        <w:tab/>
        <w:t xml:space="preserve">s and their overlay the mechanisms of emotional blocking were </w:t>
      </w:r>
      <w:proofErr w:type="spellStart"/>
      <w:r w:rsidRPr="00304DCC">
        <w:rPr>
          <w:color w:val="000000"/>
          <w:lang w:val="en-US"/>
        </w:rPr>
        <w:t>analysed</w:t>
      </w:r>
      <w:proofErr w:type="spellEnd"/>
      <w:r w:rsidRPr="00304DCC">
        <w:rPr>
          <w:color w:val="000000"/>
          <w:lang w:val="en-US"/>
        </w:rPr>
        <w:t>.</w:t>
      </w:r>
    </w:p>
    <w:p w:rsidR="00FA1E21" w:rsidRPr="00304DCC" w:rsidRDefault="00FA1E21" w:rsidP="00FA1E21">
      <w:pPr>
        <w:widowControl w:val="0"/>
        <w:ind w:left="284" w:right="284"/>
        <w:jc w:val="both"/>
        <w:rPr>
          <w:color w:val="000000"/>
          <w:lang w:val="en-US"/>
        </w:rPr>
      </w:pPr>
      <w:r w:rsidRPr="00304DCC">
        <w:rPr>
          <w:b/>
          <w:i/>
          <w:color w:val="000000"/>
          <w:lang w:val="en-US"/>
        </w:rPr>
        <w:t>Keywords:</w:t>
      </w:r>
      <w:r w:rsidRPr="00304DCC">
        <w:rPr>
          <w:color w:val="000000"/>
          <w:lang w:val="en-US"/>
        </w:rPr>
        <w:t xml:space="preserve"> </w:t>
      </w:r>
      <w:r w:rsidRPr="00304DCC">
        <w:rPr>
          <w:i/>
          <w:color w:val="000000"/>
          <w:lang w:val="en-US"/>
        </w:rPr>
        <w:t xml:space="preserve">the basal emotions, the facial feedback, </w:t>
      </w:r>
      <w:proofErr w:type="spellStart"/>
      <w:r w:rsidRPr="00304DCC">
        <w:rPr>
          <w:i/>
          <w:color w:val="000000"/>
          <w:lang w:val="en-US"/>
        </w:rPr>
        <w:t>chiral</w:t>
      </w:r>
      <w:proofErr w:type="spellEnd"/>
      <w:r w:rsidRPr="00304DCC">
        <w:rPr>
          <w:i/>
          <w:color w:val="000000"/>
          <w:lang w:val="en-US"/>
        </w:rPr>
        <w:t xml:space="preserve"> effects, block, isolation,</w:t>
      </w:r>
      <w:r w:rsidRPr="00304DCC">
        <w:rPr>
          <w:i/>
          <w:lang w:val="en-US"/>
        </w:rPr>
        <w:t xml:space="preserve"> </w:t>
      </w:r>
      <w:r w:rsidRPr="00304DCC">
        <w:rPr>
          <w:i/>
          <w:color w:val="000000"/>
          <w:lang w:val="en-US"/>
        </w:rPr>
        <w:t>imposition of emotions,</w:t>
      </w:r>
      <w:r w:rsidRPr="00304DCC">
        <w:rPr>
          <w:i/>
          <w:lang w:val="en-US"/>
        </w:rPr>
        <w:t xml:space="preserve"> </w:t>
      </w:r>
      <w:r w:rsidRPr="00304DCC">
        <w:rPr>
          <w:i/>
          <w:color w:val="000000"/>
          <w:lang w:val="en-US"/>
        </w:rPr>
        <w:t>emotions fixation, anticipation,</w:t>
      </w:r>
      <w:r w:rsidRPr="00304DCC">
        <w:rPr>
          <w:i/>
          <w:lang w:val="en-US"/>
        </w:rPr>
        <w:t xml:space="preserve"> </w:t>
      </w:r>
      <w:r w:rsidRPr="00304DCC">
        <w:rPr>
          <w:i/>
          <w:color w:val="000000"/>
          <w:lang w:val="en-US"/>
        </w:rPr>
        <w:t>body supermodel scheme.</w:t>
      </w:r>
    </w:p>
    <w:p w:rsidR="00FA1E21" w:rsidRPr="00304DCC" w:rsidRDefault="00FA1E21" w:rsidP="00FA1E21">
      <w:pPr>
        <w:widowControl w:val="0"/>
        <w:jc w:val="center"/>
        <w:rPr>
          <w:b/>
          <w:bCs/>
          <w:caps/>
          <w:kern w:val="32"/>
          <w:lang w:val="en-US"/>
        </w:rPr>
      </w:pPr>
    </w:p>
    <w:p w:rsidR="00FA1E21" w:rsidRPr="00304DCC" w:rsidRDefault="00FA1E21" w:rsidP="00FA1E21">
      <w:pPr>
        <w:widowControl w:val="0"/>
        <w:jc w:val="center"/>
        <w:rPr>
          <w:b/>
          <w:bCs/>
          <w:caps/>
          <w:kern w:val="32"/>
          <w:lang w:val="en-US"/>
        </w:rPr>
      </w:pPr>
      <w:r w:rsidRPr="00304DCC">
        <w:rPr>
          <w:b/>
          <w:bCs/>
          <w:caps/>
          <w:kern w:val="32"/>
          <w:lang w:val="en-US"/>
        </w:rPr>
        <w:t>Desire to lose weight and positive personal phenomena</w:t>
      </w:r>
    </w:p>
    <w:p w:rsidR="00FA1E21" w:rsidRPr="00304DCC" w:rsidRDefault="00FA1E21" w:rsidP="00FA1E21">
      <w:pPr>
        <w:keepNext/>
        <w:widowControl w:val="0"/>
        <w:spacing w:before="120" w:after="120"/>
        <w:jc w:val="center"/>
        <w:outlineLvl w:val="0"/>
        <w:rPr>
          <w:b/>
          <w:lang w:val="en-US"/>
        </w:rPr>
      </w:pPr>
      <w:r w:rsidRPr="00304DCC">
        <w:rPr>
          <w:b/>
          <w:lang w:val="en-US"/>
        </w:rPr>
        <w:t xml:space="preserve">S.P. </w:t>
      </w:r>
      <w:proofErr w:type="spellStart"/>
      <w:r w:rsidRPr="00304DCC">
        <w:rPr>
          <w:b/>
          <w:lang w:val="en-US"/>
        </w:rPr>
        <w:t>Yelshansky</w:t>
      </w:r>
      <w:proofErr w:type="spellEnd"/>
      <w:r w:rsidRPr="00304DCC">
        <w:rPr>
          <w:b/>
          <w:lang w:val="en-US"/>
        </w:rPr>
        <w:t xml:space="preserve">, A.F. </w:t>
      </w:r>
      <w:proofErr w:type="spellStart"/>
      <w:r w:rsidRPr="00304DCC">
        <w:rPr>
          <w:b/>
          <w:lang w:val="en-US"/>
        </w:rPr>
        <w:t>Anufriev</w:t>
      </w:r>
      <w:proofErr w:type="spellEnd"/>
      <w:r w:rsidRPr="00304DCC">
        <w:rPr>
          <w:b/>
          <w:lang w:val="en-US"/>
        </w:rPr>
        <w:t xml:space="preserve">, Z.F. </w:t>
      </w:r>
      <w:proofErr w:type="spellStart"/>
      <w:r w:rsidRPr="00304DCC">
        <w:rPr>
          <w:b/>
          <w:lang w:val="en-US"/>
        </w:rPr>
        <w:t>Kamaletdinova</w:t>
      </w:r>
      <w:proofErr w:type="spellEnd"/>
      <w:r w:rsidRPr="00304DCC">
        <w:rPr>
          <w:b/>
          <w:lang w:val="en-US"/>
        </w:rPr>
        <w:t>,</w:t>
      </w:r>
      <w:r w:rsidRPr="00304DCC">
        <w:rPr>
          <w:b/>
          <w:lang w:val="en-US"/>
        </w:rPr>
        <w:br/>
        <w:t xml:space="preserve"> O.E. </w:t>
      </w:r>
      <w:proofErr w:type="spellStart"/>
      <w:r w:rsidRPr="00304DCC">
        <w:rPr>
          <w:b/>
          <w:lang w:val="en-US"/>
        </w:rPr>
        <w:t>Saparin</w:t>
      </w:r>
      <w:proofErr w:type="spellEnd"/>
      <w:r w:rsidRPr="00304DCC">
        <w:rPr>
          <w:b/>
          <w:lang w:val="en-US"/>
        </w:rPr>
        <w:t xml:space="preserve">, D.V. </w:t>
      </w:r>
      <w:proofErr w:type="spellStart"/>
      <w:r w:rsidRPr="00304DCC">
        <w:rPr>
          <w:b/>
          <w:lang w:val="en-US"/>
        </w:rPr>
        <w:t>Semyonov</w:t>
      </w:r>
      <w:proofErr w:type="spellEnd"/>
    </w:p>
    <w:p w:rsidR="00FA1E21" w:rsidRPr="00304DCC" w:rsidRDefault="00FA1E21" w:rsidP="00FA1E21">
      <w:pPr>
        <w:keepNext/>
        <w:widowControl w:val="0"/>
        <w:jc w:val="center"/>
        <w:outlineLvl w:val="0"/>
        <w:rPr>
          <w:lang w:val="en-US"/>
        </w:rPr>
      </w:pPr>
      <w:r w:rsidRPr="00304DCC">
        <w:rPr>
          <w:lang w:val="en-US"/>
        </w:rPr>
        <w:t>Moscow State Pedagogical University</w:t>
      </w:r>
    </w:p>
    <w:p w:rsidR="00FA1E21" w:rsidRPr="00304DCC" w:rsidRDefault="00FA1E21" w:rsidP="00FA1E21">
      <w:pPr>
        <w:widowControl w:val="0"/>
        <w:spacing w:before="240"/>
        <w:ind w:left="284" w:right="284"/>
        <w:jc w:val="both"/>
        <w:rPr>
          <w:rFonts w:eastAsia="CourierNewPSMT"/>
          <w:lang w:val="en-US"/>
        </w:rPr>
      </w:pPr>
      <w:r w:rsidRPr="00304DCC">
        <w:rPr>
          <w:rFonts w:eastAsia="CourierNewPSMT"/>
          <w:lang w:val="en-US"/>
        </w:rPr>
        <w:t xml:space="preserve">The article presents the results of correlation analysis between the desire to lose weight and some positive psychological parameters. It </w:t>
      </w:r>
      <w:proofErr w:type="spellStart"/>
      <w:r w:rsidRPr="00304DCC">
        <w:rPr>
          <w:rFonts w:eastAsia="CourierNewPSMT"/>
          <w:lang w:val="en-US"/>
        </w:rPr>
        <w:t>hfs</w:t>
      </w:r>
      <w:proofErr w:type="spellEnd"/>
      <w:r w:rsidRPr="00304DCC">
        <w:rPr>
          <w:rFonts w:eastAsia="CourierNewPSMT"/>
          <w:lang w:val="en-US"/>
        </w:rPr>
        <w:t xml:space="preserve"> been Discovered that the desire to lose weight was negatively correlated with positive personal phenomena – the presence of meaning in life, a penchant for curiosity and research, the initiative for personal growth, well-being. Seeking to lose weight individuals feel less happy, less likely to show signs of initiative for personal growth, less inclined to curiosity and investigation, are less motivated to finding meaning in their lives than not seeking to lose weight </w:t>
      </w:r>
      <w:proofErr w:type="spellStart"/>
      <w:r w:rsidRPr="00304DCC">
        <w:rPr>
          <w:rFonts w:eastAsia="CourierNewPSMT"/>
          <w:lang w:val="en-US"/>
        </w:rPr>
        <w:t>people.The</w:t>
      </w:r>
      <w:proofErr w:type="spellEnd"/>
      <w:r w:rsidRPr="00304DCC">
        <w:rPr>
          <w:rFonts w:eastAsia="CourierNewPSMT"/>
          <w:lang w:val="en-US"/>
        </w:rPr>
        <w:t xml:space="preserve"> study also confirmed the thesis that attempts to lose weight and desire to lose weight can be considered as one of the signs of depression.</w:t>
      </w:r>
    </w:p>
    <w:p w:rsidR="00FA1E21" w:rsidRPr="00304DCC" w:rsidRDefault="00FA1E21" w:rsidP="00FA1E21">
      <w:pPr>
        <w:widowControl w:val="0"/>
        <w:ind w:left="284" w:right="284"/>
        <w:jc w:val="both"/>
        <w:rPr>
          <w:rFonts w:eastAsia="CourierNewPSMT"/>
          <w:i/>
          <w:lang w:val="en-US"/>
        </w:rPr>
      </w:pPr>
      <w:r w:rsidRPr="00304DCC">
        <w:rPr>
          <w:rFonts w:eastAsia="CourierNewPSMT"/>
          <w:b/>
          <w:i/>
          <w:lang w:val="en-US"/>
        </w:rPr>
        <w:t>Keywords:</w:t>
      </w:r>
      <w:r w:rsidRPr="00304DCC">
        <w:rPr>
          <w:rFonts w:eastAsia="CourierNewPSMT"/>
          <w:i/>
          <w:lang w:val="en-US"/>
        </w:rPr>
        <w:t xml:space="preserve"> desire to lose weight, depression, positive psychology, well-being, happiness, hope, gratitude, emotional maturity, personal growth, sense of life.</w:t>
      </w:r>
    </w:p>
    <w:p w:rsidR="00FA1E21" w:rsidRPr="00304DCC" w:rsidRDefault="00FA1E21" w:rsidP="00FA1E21">
      <w:pPr>
        <w:widowControl w:val="0"/>
        <w:ind w:firstLine="708"/>
        <w:jc w:val="both"/>
        <w:rPr>
          <w:lang w:val="en-US"/>
        </w:rPr>
      </w:pPr>
    </w:p>
    <w:p w:rsidR="00FA1E21" w:rsidRPr="00304DCC" w:rsidRDefault="00FA1E21" w:rsidP="00FA1E21">
      <w:pPr>
        <w:widowControl w:val="0"/>
        <w:jc w:val="center"/>
        <w:rPr>
          <w:b/>
          <w:bCs/>
          <w:caps/>
          <w:kern w:val="32"/>
          <w:lang w:val="en-US"/>
        </w:rPr>
      </w:pPr>
      <w:r w:rsidRPr="00304DCC">
        <w:rPr>
          <w:b/>
          <w:bCs/>
          <w:caps/>
          <w:kern w:val="32"/>
          <w:lang w:val="en-US"/>
        </w:rPr>
        <w:t>THE COMPARISON OF EXPRESSION OF MOTIVATIONAL FACTORS</w:t>
      </w:r>
      <w:r w:rsidR="00304DCC" w:rsidRPr="00304DCC">
        <w:rPr>
          <w:b/>
          <w:bCs/>
          <w:caps/>
          <w:kern w:val="32"/>
          <w:lang w:val="en-US"/>
        </w:rPr>
        <w:br/>
      </w:r>
      <w:r w:rsidRPr="00304DCC">
        <w:rPr>
          <w:b/>
          <w:bCs/>
          <w:caps/>
          <w:kern w:val="32"/>
          <w:lang w:val="en-US"/>
        </w:rPr>
        <w:t xml:space="preserve"> IN THE FORMATION OF THE STATISTICAL CONCEPTS’ SYSTEM</w:t>
      </w:r>
      <w:r w:rsidR="00304DCC" w:rsidRPr="00304DCC">
        <w:rPr>
          <w:b/>
          <w:bCs/>
          <w:caps/>
          <w:kern w:val="32"/>
          <w:lang w:val="en-US"/>
        </w:rPr>
        <w:br/>
      </w:r>
      <w:r w:rsidRPr="00304DCC">
        <w:rPr>
          <w:b/>
          <w:bCs/>
          <w:caps/>
          <w:kern w:val="32"/>
          <w:lang w:val="en-US"/>
        </w:rPr>
        <w:t xml:space="preserve"> BY RUSSIAN AND CHINESE PSYCHOLOGY STUDENTS</w:t>
      </w:r>
    </w:p>
    <w:p w:rsidR="00FA1E21" w:rsidRPr="00304DCC" w:rsidRDefault="00FA1E21" w:rsidP="00FA1E21">
      <w:pPr>
        <w:widowControl w:val="0"/>
        <w:overflowPunct w:val="0"/>
        <w:autoSpaceDE w:val="0"/>
        <w:autoSpaceDN w:val="0"/>
        <w:adjustRightInd w:val="0"/>
        <w:spacing w:before="120" w:after="120"/>
        <w:jc w:val="center"/>
        <w:textAlignment w:val="baseline"/>
        <w:rPr>
          <w:b/>
          <w:bCs/>
          <w:lang w:val="en-US"/>
        </w:rPr>
      </w:pPr>
      <w:r w:rsidRPr="00304DCC">
        <w:rPr>
          <w:b/>
          <w:bCs/>
          <w:lang w:val="en-US"/>
        </w:rPr>
        <w:t xml:space="preserve">A.D. </w:t>
      </w:r>
      <w:proofErr w:type="spellStart"/>
      <w:r w:rsidRPr="00304DCC">
        <w:rPr>
          <w:b/>
          <w:bCs/>
          <w:lang w:val="en-US"/>
        </w:rPr>
        <w:t>Nasledov</w:t>
      </w:r>
      <w:proofErr w:type="spellEnd"/>
      <w:r w:rsidRPr="00304DCC">
        <w:rPr>
          <w:b/>
          <w:bCs/>
          <w:lang w:val="en-US"/>
        </w:rPr>
        <w:t xml:space="preserve">, </w:t>
      </w:r>
      <w:proofErr w:type="spellStart"/>
      <w:proofErr w:type="gramStart"/>
      <w:r w:rsidRPr="00304DCC">
        <w:rPr>
          <w:b/>
          <w:bCs/>
          <w:lang w:val="en-US"/>
        </w:rPr>
        <w:t>Gao</w:t>
      </w:r>
      <w:proofErr w:type="spellEnd"/>
      <w:proofErr w:type="gramEnd"/>
      <w:r w:rsidRPr="00304DCC">
        <w:rPr>
          <w:b/>
          <w:bCs/>
          <w:lang w:val="en-US"/>
        </w:rPr>
        <w:t xml:space="preserve"> Ling</w:t>
      </w:r>
    </w:p>
    <w:p w:rsidR="00FA1E21" w:rsidRPr="00304DCC" w:rsidRDefault="00FA1E21" w:rsidP="00FA1E21">
      <w:pPr>
        <w:widowControl w:val="0"/>
        <w:jc w:val="center"/>
        <w:rPr>
          <w:rFonts w:eastAsia="SimSun"/>
          <w:lang w:val="en-US" w:eastAsia="zh-CN"/>
        </w:rPr>
      </w:pPr>
      <w:r w:rsidRPr="00304DCC">
        <w:rPr>
          <w:rFonts w:eastAsia="SimSun"/>
          <w:lang w:val="en-US" w:eastAsia="zh-CN"/>
        </w:rPr>
        <w:t>St. Petersburg University</w:t>
      </w:r>
    </w:p>
    <w:p w:rsidR="00FA1E21" w:rsidRPr="00304DCC" w:rsidRDefault="00FA1E21" w:rsidP="00FA1E21">
      <w:pPr>
        <w:widowControl w:val="0"/>
        <w:spacing w:before="240"/>
        <w:ind w:left="284" w:right="284"/>
        <w:jc w:val="both"/>
        <w:rPr>
          <w:lang w:val="en-US"/>
        </w:rPr>
      </w:pPr>
      <w:r w:rsidRPr="00304DCC">
        <w:rPr>
          <w:lang w:val="en-US"/>
        </w:rPr>
        <w:t xml:space="preserve">The results of our previous studies showed that the Russian students prevail cognitive and social motivation, while the Chinese students </w:t>
      </w:r>
      <w:proofErr w:type="gramStart"/>
      <w:r w:rsidRPr="00304DCC">
        <w:rPr>
          <w:lang w:val="en-US"/>
        </w:rPr>
        <w:t>–  professional</w:t>
      </w:r>
      <w:proofErr w:type="gramEnd"/>
      <w:r w:rsidRPr="00304DCC">
        <w:rPr>
          <w:lang w:val="en-US"/>
        </w:rPr>
        <w:t xml:space="preserve"> and social. </w:t>
      </w:r>
      <w:proofErr w:type="gramStart"/>
      <w:r w:rsidRPr="00304DCC">
        <w:rPr>
          <w:lang w:val="en-US"/>
        </w:rPr>
        <w:t>On the formation of the statistical concepts’ system for the Chinese students influents professional motivation, but for the Russian students – cognitive motivation.</w:t>
      </w:r>
      <w:proofErr w:type="gramEnd"/>
      <w:r w:rsidRPr="00304DCC">
        <w:rPr>
          <w:lang w:val="en-US"/>
        </w:rPr>
        <w:t xml:space="preserve"> After the studying of the structural analysis remains an open question of whether the Russian and Chinese </w:t>
      </w:r>
      <w:proofErr w:type="gramStart"/>
      <w:r w:rsidRPr="00304DCC">
        <w:rPr>
          <w:lang w:val="en-US"/>
        </w:rPr>
        <w:t>students</w:t>
      </w:r>
      <w:proofErr w:type="gramEnd"/>
      <w:r w:rsidRPr="00304DCC">
        <w:rPr>
          <w:lang w:val="en-US"/>
        </w:rPr>
        <w:t xml:space="preserve"> samples differ in the level of the motivational factors’ expression. This study showed that the level of cognitive motivation of the Russian sample is significantly higher than that of the Chinese, and the level of professional motivation of the Chinese sample is significantly higher than the Russian: Chinese students are motivated by achievement of success in their professional activities, while Russian students – interest to the process of learning and avoidance of failures. The findings contribute to the understanding of the learning motivation’s characteristics of both Russian and Chinese psychology students.</w:t>
      </w:r>
    </w:p>
    <w:p w:rsidR="00FA1E21" w:rsidRPr="00304DCC" w:rsidRDefault="00FA1E21" w:rsidP="00FA1E21">
      <w:pPr>
        <w:widowControl w:val="0"/>
        <w:ind w:left="284" w:right="284"/>
        <w:jc w:val="both"/>
        <w:rPr>
          <w:i/>
          <w:lang w:val="en-US"/>
        </w:rPr>
      </w:pPr>
      <w:r w:rsidRPr="00304DCC">
        <w:rPr>
          <w:b/>
          <w:bCs/>
          <w:i/>
          <w:lang w:val="en-US"/>
        </w:rPr>
        <w:lastRenderedPageBreak/>
        <w:t>Keywords</w:t>
      </w:r>
      <w:r w:rsidRPr="00304DCC">
        <w:rPr>
          <w:i/>
          <w:lang w:val="en-US"/>
        </w:rPr>
        <w:t>:</w:t>
      </w:r>
      <w:r w:rsidRPr="00304DCC">
        <w:rPr>
          <w:rFonts w:eastAsia="宋体"/>
          <w:lang w:val="en-US"/>
        </w:rPr>
        <w:t xml:space="preserve"> </w:t>
      </w:r>
      <w:r w:rsidRPr="00304DCC">
        <w:rPr>
          <w:i/>
          <w:lang w:val="en-US"/>
        </w:rPr>
        <w:t>level of motivation, cognitive and professional motivation, structural equation modeling</w:t>
      </w:r>
    </w:p>
    <w:p w:rsidR="00FA1E21" w:rsidRPr="00304DCC" w:rsidRDefault="00FA1E21" w:rsidP="00FA1E21">
      <w:pPr>
        <w:widowControl w:val="0"/>
        <w:ind w:firstLine="708"/>
        <w:jc w:val="both"/>
        <w:rPr>
          <w:lang w:val="en-US"/>
        </w:rPr>
      </w:pPr>
    </w:p>
    <w:p w:rsidR="00FA1E21" w:rsidRPr="00304DCC" w:rsidRDefault="00FA1E21" w:rsidP="00FA1E21">
      <w:pPr>
        <w:widowControl w:val="0"/>
        <w:jc w:val="center"/>
        <w:rPr>
          <w:b/>
          <w:bCs/>
          <w:caps/>
          <w:kern w:val="32"/>
          <w:lang w:val="en-US"/>
        </w:rPr>
      </w:pPr>
      <w:r w:rsidRPr="00304DCC">
        <w:rPr>
          <w:b/>
          <w:bCs/>
          <w:caps/>
          <w:kern w:val="32"/>
          <w:lang w:val="en-US"/>
        </w:rPr>
        <w:t>GUIDELINES OF PROFESSIONAL SELF-DETERMINATION</w:t>
      </w:r>
      <w:r w:rsidRPr="00304DCC">
        <w:rPr>
          <w:b/>
          <w:bCs/>
          <w:caps/>
          <w:kern w:val="32"/>
          <w:lang w:val="en-US"/>
        </w:rPr>
        <w:br/>
        <w:t xml:space="preserve"> </w:t>
      </w:r>
      <w:proofErr w:type="gramStart"/>
      <w:r w:rsidRPr="00304DCC">
        <w:rPr>
          <w:b/>
          <w:bCs/>
          <w:caps/>
          <w:kern w:val="32"/>
          <w:lang w:val="en-US"/>
        </w:rPr>
        <w:t>AS A PSYCHOLOGICAL MECHANISMS</w:t>
      </w:r>
      <w:proofErr w:type="gramEnd"/>
      <w:r w:rsidRPr="00304DCC">
        <w:rPr>
          <w:b/>
          <w:bCs/>
          <w:caps/>
          <w:kern w:val="32"/>
          <w:lang w:val="en-US"/>
        </w:rPr>
        <w:t xml:space="preserve"> OF PLANNING </w:t>
      </w:r>
      <w:r w:rsidRPr="00304DCC">
        <w:rPr>
          <w:b/>
          <w:bCs/>
          <w:caps/>
          <w:kern w:val="32"/>
          <w:lang w:val="en-US"/>
        </w:rPr>
        <w:br/>
        <w:t>OF CAREER PATH FOR YOUNG PEOPLE</w:t>
      </w:r>
    </w:p>
    <w:p w:rsidR="00FA1E21" w:rsidRPr="00304DCC" w:rsidRDefault="00FA1E21" w:rsidP="00FA1E21">
      <w:pPr>
        <w:widowControl w:val="0"/>
        <w:overflowPunct w:val="0"/>
        <w:autoSpaceDE w:val="0"/>
        <w:autoSpaceDN w:val="0"/>
        <w:adjustRightInd w:val="0"/>
        <w:spacing w:before="120" w:after="120"/>
        <w:jc w:val="center"/>
        <w:textAlignment w:val="baseline"/>
        <w:rPr>
          <w:b/>
          <w:bCs/>
          <w:lang w:val="en-US"/>
        </w:rPr>
      </w:pPr>
      <w:proofErr w:type="spellStart"/>
      <w:r w:rsidRPr="00304DCC">
        <w:rPr>
          <w:b/>
          <w:bCs/>
          <w:lang w:val="en-US"/>
        </w:rPr>
        <w:t>M.Yu</w:t>
      </w:r>
      <w:proofErr w:type="spellEnd"/>
      <w:r w:rsidRPr="00304DCC">
        <w:rPr>
          <w:b/>
          <w:bCs/>
          <w:lang w:val="en-US"/>
        </w:rPr>
        <w:t xml:space="preserve">. </w:t>
      </w:r>
      <w:proofErr w:type="spellStart"/>
      <w:r w:rsidRPr="00304DCC">
        <w:rPr>
          <w:b/>
          <w:bCs/>
          <w:lang w:val="en-US"/>
        </w:rPr>
        <w:t>Tikhomirov</w:t>
      </w:r>
      <w:proofErr w:type="spellEnd"/>
    </w:p>
    <w:p w:rsidR="00FA1E21" w:rsidRPr="00304DCC" w:rsidRDefault="00FA1E21" w:rsidP="00FA1E21">
      <w:pPr>
        <w:widowControl w:val="0"/>
        <w:jc w:val="center"/>
        <w:rPr>
          <w:lang w:val="en-US"/>
        </w:rPr>
      </w:pPr>
      <w:r w:rsidRPr="00304DCC">
        <w:rPr>
          <w:lang w:val="en-US"/>
        </w:rPr>
        <w:t>Volgograd State Social-pedagogical University</w:t>
      </w:r>
    </w:p>
    <w:p w:rsidR="00FA1E21" w:rsidRPr="00304DCC" w:rsidRDefault="00FA1E21" w:rsidP="00FA1E21">
      <w:pPr>
        <w:widowControl w:val="0"/>
        <w:spacing w:before="240"/>
        <w:ind w:left="284" w:right="284"/>
        <w:jc w:val="both"/>
        <w:rPr>
          <w:lang w:val="en-US"/>
        </w:rPr>
      </w:pPr>
      <w:r w:rsidRPr="00304DCC">
        <w:rPr>
          <w:lang w:val="en-US"/>
        </w:rPr>
        <w:t>The article is devoted to the analysis of psychological mechanisms of professional self-determination. The author proposes to distinguish as a separate object of study of psychological quasi-phenomenon that is defined by the term «orientations of professional self-determination» and explains its content, principles of diagnosis, the results of the pilot study.</w:t>
      </w:r>
    </w:p>
    <w:p w:rsidR="00FA1E21" w:rsidRPr="00304DCC" w:rsidRDefault="00FA1E21" w:rsidP="00FA1E21">
      <w:pPr>
        <w:widowControl w:val="0"/>
        <w:ind w:left="284" w:right="284"/>
        <w:jc w:val="both"/>
        <w:rPr>
          <w:i/>
          <w:lang w:val="en-US"/>
        </w:rPr>
      </w:pPr>
      <w:r w:rsidRPr="00304DCC">
        <w:rPr>
          <w:b/>
          <w:bCs/>
          <w:i/>
          <w:lang w:val="en-US"/>
        </w:rPr>
        <w:t>Keywords</w:t>
      </w:r>
      <w:r w:rsidRPr="00304DCC">
        <w:rPr>
          <w:i/>
          <w:lang w:val="en-US"/>
        </w:rPr>
        <w:t>: professional self-determination, employment way of life, value orientations, guidance professional identity.</w:t>
      </w:r>
    </w:p>
    <w:p w:rsidR="00FA1E21" w:rsidRPr="00304DCC" w:rsidRDefault="00FA1E21" w:rsidP="00FA1E21">
      <w:pPr>
        <w:widowControl w:val="0"/>
        <w:ind w:left="284" w:right="284"/>
        <w:jc w:val="both"/>
        <w:rPr>
          <w:i/>
          <w:lang w:val="en-US"/>
        </w:rPr>
      </w:pPr>
    </w:p>
    <w:p w:rsidR="00FA1E21" w:rsidRPr="00304DCC" w:rsidRDefault="00FA1E21" w:rsidP="00FA1E21">
      <w:pPr>
        <w:widowControl w:val="0"/>
        <w:jc w:val="center"/>
        <w:rPr>
          <w:b/>
          <w:bCs/>
          <w:caps/>
          <w:kern w:val="32"/>
          <w:lang w:val="en-US"/>
        </w:rPr>
      </w:pPr>
      <w:r w:rsidRPr="00304DCC">
        <w:rPr>
          <w:b/>
          <w:bCs/>
          <w:caps/>
          <w:kern w:val="32"/>
          <w:lang w:val="en-US"/>
        </w:rPr>
        <w:t>THE SYSTEM OF FORMATION OF PROFESSIONAL COMPETENCE OF FUTURE BACHELORS OF ECONOMIC PROFILE</w:t>
      </w:r>
    </w:p>
    <w:p w:rsidR="00FA1E21" w:rsidRPr="00304DCC" w:rsidRDefault="00FA1E21" w:rsidP="00FA1E21">
      <w:pPr>
        <w:widowControl w:val="0"/>
        <w:overflowPunct w:val="0"/>
        <w:autoSpaceDE w:val="0"/>
        <w:autoSpaceDN w:val="0"/>
        <w:adjustRightInd w:val="0"/>
        <w:spacing w:before="120" w:after="120"/>
        <w:jc w:val="center"/>
        <w:textAlignment w:val="baseline"/>
        <w:rPr>
          <w:b/>
          <w:bCs/>
          <w:lang w:val="en-US"/>
        </w:rPr>
      </w:pPr>
      <w:r w:rsidRPr="00304DCC">
        <w:rPr>
          <w:b/>
          <w:bCs/>
          <w:lang w:val="en-US"/>
        </w:rPr>
        <w:t xml:space="preserve">E.A. </w:t>
      </w:r>
      <w:proofErr w:type="spellStart"/>
      <w:r w:rsidRPr="00304DCC">
        <w:rPr>
          <w:b/>
          <w:bCs/>
          <w:lang w:val="en-US"/>
        </w:rPr>
        <w:t>Kuhareva</w:t>
      </w:r>
      <w:proofErr w:type="spellEnd"/>
    </w:p>
    <w:p w:rsidR="00FA1E21" w:rsidRPr="00304DCC" w:rsidRDefault="00FA1E21" w:rsidP="00FA1E21">
      <w:pPr>
        <w:widowControl w:val="0"/>
        <w:jc w:val="center"/>
        <w:rPr>
          <w:lang w:val="en-US"/>
        </w:rPr>
      </w:pPr>
      <w:proofErr w:type="spellStart"/>
      <w:r w:rsidRPr="00304DCC">
        <w:rPr>
          <w:lang w:val="en-US"/>
        </w:rPr>
        <w:t>Dimitrovgrad</w:t>
      </w:r>
      <w:proofErr w:type="spellEnd"/>
      <w:r w:rsidRPr="00304DCC">
        <w:rPr>
          <w:lang w:val="en-US"/>
        </w:rPr>
        <w:t xml:space="preserve"> engineering and technological Institute – </w:t>
      </w:r>
      <w:r w:rsidRPr="00304DCC">
        <w:rPr>
          <w:lang w:val="en-US"/>
        </w:rPr>
        <w:br/>
        <w:t>Branch of National Research Nuclear University «</w:t>
      </w:r>
      <w:proofErr w:type="spellStart"/>
      <w:r w:rsidRPr="00304DCC">
        <w:rPr>
          <w:lang w:val="en-US"/>
        </w:rPr>
        <w:t>MEPhI</w:t>
      </w:r>
      <w:proofErr w:type="spellEnd"/>
      <w:r w:rsidRPr="00304DCC">
        <w:rPr>
          <w:lang w:val="en-US"/>
        </w:rPr>
        <w:t>»</w:t>
      </w:r>
    </w:p>
    <w:p w:rsidR="00FA1E21" w:rsidRPr="00304DCC" w:rsidRDefault="00FA1E21" w:rsidP="00FA1E21">
      <w:pPr>
        <w:widowControl w:val="0"/>
        <w:spacing w:before="240"/>
        <w:ind w:left="284" w:right="284"/>
        <w:jc w:val="both"/>
        <w:rPr>
          <w:lang w:val="en-US"/>
        </w:rPr>
      </w:pPr>
      <w:r w:rsidRPr="00304DCC">
        <w:rPr>
          <w:lang w:val="en-US"/>
        </w:rPr>
        <w:t xml:space="preserve">This article presents the results of a study on the problem of formation of professional competences PC-6 future bachelors in Economics through an integrated course of mathematics and informatics. </w:t>
      </w:r>
      <w:proofErr w:type="gramStart"/>
      <w:r w:rsidRPr="00304DCC">
        <w:rPr>
          <w:lang w:val="en-US"/>
        </w:rPr>
        <w:t>Describes in detail the system of formation of the PC-6, the pedagogical conditions for the implementation of this process, the proposed scheme of organization of the integrated course for bachelors in Economics.</w:t>
      </w:r>
      <w:proofErr w:type="gramEnd"/>
    </w:p>
    <w:p w:rsidR="00FA1E21" w:rsidRPr="00304DCC" w:rsidRDefault="00FA1E21" w:rsidP="00FA1E21">
      <w:pPr>
        <w:widowControl w:val="0"/>
        <w:ind w:left="284" w:right="284"/>
        <w:jc w:val="both"/>
        <w:rPr>
          <w:i/>
          <w:lang w:val="en-US"/>
        </w:rPr>
      </w:pPr>
      <w:r w:rsidRPr="00304DCC">
        <w:rPr>
          <w:b/>
          <w:bCs/>
          <w:i/>
          <w:lang w:val="en-US"/>
        </w:rPr>
        <w:t>Keywords</w:t>
      </w:r>
      <w:r w:rsidRPr="00304DCC">
        <w:rPr>
          <w:i/>
          <w:lang w:val="en-US"/>
        </w:rPr>
        <w:t>: competence, professional competence, integration, integrated course.</w:t>
      </w:r>
    </w:p>
    <w:p w:rsidR="00FA1E21" w:rsidRPr="00304DCC" w:rsidRDefault="00FA1E21" w:rsidP="00FA1E21">
      <w:pPr>
        <w:widowControl w:val="0"/>
        <w:ind w:left="284" w:right="284"/>
        <w:jc w:val="both"/>
        <w:rPr>
          <w:i/>
          <w:lang w:val="en-US"/>
        </w:rPr>
      </w:pPr>
    </w:p>
    <w:p w:rsidR="00FA1E21" w:rsidRPr="00304DCC" w:rsidRDefault="00FA1E21" w:rsidP="00FA1E21">
      <w:pPr>
        <w:widowControl w:val="0"/>
        <w:jc w:val="center"/>
        <w:rPr>
          <w:b/>
          <w:bCs/>
          <w:caps/>
          <w:kern w:val="32"/>
          <w:lang w:val="en-US"/>
        </w:rPr>
      </w:pPr>
      <w:r w:rsidRPr="00304DCC">
        <w:rPr>
          <w:b/>
          <w:bCs/>
          <w:caps/>
          <w:kern w:val="32"/>
          <w:lang w:val="en-US"/>
        </w:rPr>
        <w:t>Formation high schools students' intercultural competence</w:t>
      </w:r>
      <w:r w:rsidR="00737A4C" w:rsidRPr="00304DCC">
        <w:rPr>
          <w:b/>
          <w:bCs/>
          <w:caps/>
          <w:kern w:val="32"/>
          <w:lang w:val="en-US"/>
        </w:rPr>
        <w:br/>
      </w:r>
      <w:r w:rsidRPr="00304DCC">
        <w:rPr>
          <w:b/>
          <w:bCs/>
          <w:caps/>
          <w:kern w:val="32"/>
          <w:lang w:val="en-US"/>
        </w:rPr>
        <w:t xml:space="preserve"> in the conditions of two-level training</w:t>
      </w:r>
    </w:p>
    <w:p w:rsidR="00FA1E21" w:rsidRPr="00304DCC" w:rsidRDefault="00FA1E21" w:rsidP="00FA1E21">
      <w:pPr>
        <w:widowControl w:val="0"/>
        <w:overflowPunct w:val="0"/>
        <w:autoSpaceDE w:val="0"/>
        <w:autoSpaceDN w:val="0"/>
        <w:adjustRightInd w:val="0"/>
        <w:spacing w:before="120" w:after="120"/>
        <w:jc w:val="center"/>
        <w:textAlignment w:val="baseline"/>
        <w:rPr>
          <w:b/>
          <w:bCs/>
          <w:lang w:val="en-US"/>
        </w:rPr>
      </w:pPr>
      <w:r w:rsidRPr="00304DCC">
        <w:rPr>
          <w:b/>
          <w:bCs/>
          <w:lang w:val="en-US"/>
        </w:rPr>
        <w:t>E.R. Latypova</w:t>
      </w:r>
      <w:r w:rsidRPr="00304DCC">
        <w:rPr>
          <w:b/>
          <w:bCs/>
          <w:vertAlign w:val="superscript"/>
          <w:lang w:val="en-US"/>
        </w:rPr>
        <w:t xml:space="preserve">1*, </w:t>
      </w:r>
      <w:r w:rsidRPr="00304DCC">
        <w:rPr>
          <w:b/>
          <w:bCs/>
          <w:lang w:val="en-US"/>
        </w:rPr>
        <w:t>O.S. Malysheva</w:t>
      </w:r>
      <w:r w:rsidRPr="00304DCC">
        <w:rPr>
          <w:b/>
          <w:bCs/>
          <w:vertAlign w:val="superscript"/>
          <w:lang w:val="en-US"/>
        </w:rPr>
        <w:t>2</w:t>
      </w:r>
    </w:p>
    <w:p w:rsidR="00FA1E21" w:rsidRPr="00304DCC" w:rsidRDefault="00FA1E21" w:rsidP="00FA1E21">
      <w:pPr>
        <w:widowControl w:val="0"/>
        <w:jc w:val="center"/>
        <w:rPr>
          <w:lang w:val="en-US"/>
        </w:rPr>
      </w:pPr>
      <w:r w:rsidRPr="00304DCC">
        <w:rPr>
          <w:vertAlign w:val="superscript"/>
          <w:lang w:val="en-US"/>
        </w:rPr>
        <w:t>1*</w:t>
      </w:r>
      <w:r w:rsidRPr="00304DCC">
        <w:rPr>
          <w:lang w:val="en-US"/>
        </w:rPr>
        <w:t>Sterlitamak Branch of Bashkir State University</w:t>
      </w:r>
    </w:p>
    <w:p w:rsidR="00FA1E21" w:rsidRPr="00304DCC" w:rsidRDefault="00FA1E21" w:rsidP="00FA1E21">
      <w:pPr>
        <w:widowControl w:val="0"/>
        <w:jc w:val="center"/>
        <w:rPr>
          <w:lang w:val="en-US"/>
        </w:rPr>
      </w:pPr>
      <w:r w:rsidRPr="00304DCC">
        <w:rPr>
          <w:vertAlign w:val="superscript"/>
          <w:lang w:val="en-US"/>
        </w:rPr>
        <w:t>2</w:t>
      </w:r>
      <w:r w:rsidRPr="00304DCC">
        <w:rPr>
          <w:lang w:val="en-US"/>
        </w:rPr>
        <w:t xml:space="preserve">Branch of Ufa State Oil Technical University, </w:t>
      </w:r>
      <w:proofErr w:type="spellStart"/>
      <w:r w:rsidRPr="00304DCC">
        <w:rPr>
          <w:lang w:val="en-US"/>
        </w:rPr>
        <w:t>Salavat</w:t>
      </w:r>
      <w:proofErr w:type="spellEnd"/>
    </w:p>
    <w:p w:rsidR="00FA1E21" w:rsidRPr="00304DCC" w:rsidRDefault="00FA1E21" w:rsidP="00FA1E21">
      <w:pPr>
        <w:widowControl w:val="0"/>
        <w:spacing w:before="240"/>
        <w:ind w:left="284" w:right="284"/>
        <w:jc w:val="both"/>
        <w:rPr>
          <w:lang w:val="en-US"/>
        </w:rPr>
      </w:pPr>
      <w:r w:rsidRPr="00304DCC">
        <w:rPr>
          <w:lang w:val="en-US"/>
        </w:rPr>
        <w:t xml:space="preserve">The problem of improving the quality of education in our country can be resolved only after modernization of the quality of education and rethink the purpose and result of education, taking into account of global trends. The great importance has the competence approach for the system of professional training of specialists with higher education in the two-level training conditions. The essence of the concept of "intercultural competence" revealed in the article and its influence on the content of the purposes of foreign language teaching. The authors proved understanding the differences between different peoples' cultures which means the beginning of the formation of intercultural competence. In the theoretical analysis of the problems they identify determinants influencing the formation of intercultural competence of high schools students in the conditions of </w:t>
      </w:r>
      <w:proofErr w:type="gramStart"/>
      <w:r w:rsidRPr="00304DCC">
        <w:rPr>
          <w:lang w:val="en-US"/>
        </w:rPr>
        <w:t>a two</w:t>
      </w:r>
      <w:proofErr w:type="gramEnd"/>
      <w:r w:rsidRPr="00304DCC">
        <w:rPr>
          <w:lang w:val="en-US"/>
        </w:rPr>
        <w:t>-level training.</w:t>
      </w:r>
    </w:p>
    <w:p w:rsidR="00FA1E21" w:rsidRPr="00304DCC" w:rsidRDefault="00FA1E21" w:rsidP="00FA1E21">
      <w:pPr>
        <w:widowControl w:val="0"/>
        <w:ind w:left="284" w:right="284"/>
        <w:jc w:val="both"/>
        <w:rPr>
          <w:i/>
          <w:lang w:val="en-US"/>
        </w:rPr>
      </w:pPr>
      <w:r w:rsidRPr="00304DCC">
        <w:rPr>
          <w:b/>
          <w:bCs/>
          <w:i/>
          <w:lang w:val="en-US"/>
        </w:rPr>
        <w:t>Keywords</w:t>
      </w:r>
      <w:r w:rsidRPr="00304DCC">
        <w:rPr>
          <w:i/>
          <w:lang w:val="en-US"/>
        </w:rPr>
        <w:t>: modernization of education, competence approach, intercultural communication, foreign language, intercultural competence, cultural and linguistic phenomenon, a two-level training.</w:t>
      </w:r>
    </w:p>
    <w:p w:rsidR="00FA1E21" w:rsidRPr="00304DCC" w:rsidRDefault="00FA1E21" w:rsidP="00FA1E21">
      <w:pPr>
        <w:widowControl w:val="0"/>
        <w:ind w:left="284" w:right="284"/>
        <w:jc w:val="both"/>
        <w:rPr>
          <w:i/>
          <w:lang w:val="en-US"/>
        </w:rPr>
      </w:pPr>
    </w:p>
    <w:p w:rsidR="00FA1E21" w:rsidRPr="00304DCC" w:rsidRDefault="00FA1E21" w:rsidP="00FA1E21">
      <w:pPr>
        <w:widowControl w:val="0"/>
        <w:jc w:val="center"/>
        <w:rPr>
          <w:b/>
          <w:bCs/>
          <w:caps/>
          <w:kern w:val="32"/>
          <w:lang w:val="en-US"/>
        </w:rPr>
      </w:pPr>
      <w:r w:rsidRPr="00304DCC">
        <w:rPr>
          <w:b/>
          <w:bCs/>
          <w:caps/>
          <w:kern w:val="32"/>
          <w:lang w:val="en-US"/>
        </w:rPr>
        <w:lastRenderedPageBreak/>
        <w:t>TRAINING SPECIALISTS IN THE FIELD OF SOCIAL PREVENTION</w:t>
      </w:r>
    </w:p>
    <w:p w:rsidR="00FA1E21" w:rsidRPr="00304DCC" w:rsidRDefault="00FA1E21" w:rsidP="00FA1E21">
      <w:pPr>
        <w:widowControl w:val="0"/>
        <w:overflowPunct w:val="0"/>
        <w:autoSpaceDE w:val="0"/>
        <w:autoSpaceDN w:val="0"/>
        <w:adjustRightInd w:val="0"/>
        <w:spacing w:before="120" w:after="120"/>
        <w:jc w:val="center"/>
        <w:textAlignment w:val="baseline"/>
        <w:rPr>
          <w:b/>
          <w:bCs/>
          <w:lang w:val="en-US"/>
        </w:rPr>
      </w:pPr>
      <w:r w:rsidRPr="00304DCC">
        <w:rPr>
          <w:b/>
          <w:bCs/>
          <w:lang w:val="en-US"/>
        </w:rPr>
        <w:t xml:space="preserve">A.M. </w:t>
      </w:r>
      <w:proofErr w:type="spellStart"/>
      <w:r w:rsidRPr="00304DCC">
        <w:rPr>
          <w:b/>
          <w:bCs/>
          <w:lang w:val="en-US"/>
        </w:rPr>
        <w:t>Loshchakov</w:t>
      </w:r>
      <w:proofErr w:type="spellEnd"/>
      <w:r w:rsidRPr="00304DCC">
        <w:rPr>
          <w:b/>
          <w:bCs/>
          <w:lang w:val="en-US"/>
        </w:rPr>
        <w:t xml:space="preserve">, A.V. </w:t>
      </w:r>
      <w:proofErr w:type="spellStart"/>
      <w:r w:rsidRPr="00304DCC">
        <w:rPr>
          <w:b/>
          <w:bCs/>
          <w:lang w:val="en-US"/>
        </w:rPr>
        <w:t>Pakholkov</w:t>
      </w:r>
      <w:proofErr w:type="spellEnd"/>
    </w:p>
    <w:p w:rsidR="00FA1E21" w:rsidRPr="00304DCC" w:rsidRDefault="00FA1E21" w:rsidP="00FA1E21">
      <w:pPr>
        <w:widowControl w:val="0"/>
        <w:jc w:val="center"/>
        <w:rPr>
          <w:lang w:val="en-US"/>
        </w:rPr>
      </w:pPr>
      <w:r w:rsidRPr="00304DCC">
        <w:rPr>
          <w:lang w:val="en-US"/>
        </w:rPr>
        <w:t>Ivanovo State University</w:t>
      </w:r>
    </w:p>
    <w:p w:rsidR="00FA1E21" w:rsidRPr="00304DCC" w:rsidRDefault="00FA1E21" w:rsidP="00FA1E21">
      <w:pPr>
        <w:widowControl w:val="0"/>
        <w:spacing w:before="240"/>
        <w:ind w:left="284" w:right="284"/>
        <w:jc w:val="both"/>
        <w:rPr>
          <w:lang w:val="en-US"/>
        </w:rPr>
      </w:pPr>
      <w:r w:rsidRPr="00304DCC">
        <w:rPr>
          <w:lang w:val="en-US"/>
        </w:rPr>
        <w:t xml:space="preserve">The article gives the main directions of complex preparation of experts of social sphere rural district in the area of social prevention. It is shown that the competence of professionals and the level of their professional education largely </w:t>
      </w:r>
      <w:proofErr w:type="gramStart"/>
      <w:r w:rsidRPr="00304DCC">
        <w:rPr>
          <w:lang w:val="en-US"/>
        </w:rPr>
        <w:t>affects</w:t>
      </w:r>
      <w:proofErr w:type="gramEnd"/>
      <w:r w:rsidRPr="00304DCC">
        <w:rPr>
          <w:lang w:val="en-US"/>
        </w:rPr>
        <w:t xml:space="preserve"> the success of the work in the field of social prevention. </w:t>
      </w:r>
      <w:proofErr w:type="gramStart"/>
      <w:r w:rsidRPr="00304DCC">
        <w:rPr>
          <w:lang w:val="en-US"/>
        </w:rPr>
        <w:t>Presents the contradictions characteristic of the training in the field of social prevention and the need of scientific and practical solution.</w:t>
      </w:r>
      <w:proofErr w:type="gramEnd"/>
      <w:r w:rsidRPr="00304DCC">
        <w:rPr>
          <w:lang w:val="en-US"/>
        </w:rPr>
        <w:t xml:space="preserve"> It is argued that a prerequisite for the optimization of professional training of the rural area can be integrated on a single concept of education in the field of social prevention with appropriate information support and the subsequent implementation of the model of continuous education in the field of social prevention. Optimal routes additional professional training of health professionals should include universal educational-methodical complexes in the area of social prevention. </w:t>
      </w:r>
      <w:proofErr w:type="gramStart"/>
      <w:r w:rsidRPr="00304DCC">
        <w:rPr>
          <w:lang w:val="en-US"/>
        </w:rPr>
        <w:t>The principles that determine the effectiveness of such training.</w:t>
      </w:r>
      <w:proofErr w:type="gramEnd"/>
      <w:r w:rsidRPr="00304DCC">
        <w:rPr>
          <w:lang w:val="en-US"/>
        </w:rPr>
        <w:t xml:space="preserve"> </w:t>
      </w:r>
      <w:proofErr w:type="gramStart"/>
      <w:r w:rsidRPr="00304DCC">
        <w:rPr>
          <w:lang w:val="en-US"/>
        </w:rPr>
        <w:t>Also in the article the training of specialists using computer briefcase «Social Prevention».</w:t>
      </w:r>
      <w:proofErr w:type="gramEnd"/>
      <w:r w:rsidRPr="00304DCC">
        <w:rPr>
          <w:lang w:val="en-US"/>
        </w:rPr>
        <w:t xml:space="preserve"> The main component of the integrated program of continuous further education is the development of creative readiness via </w:t>
      </w:r>
      <w:proofErr w:type="spellStart"/>
      <w:r w:rsidRPr="00304DCC">
        <w:rPr>
          <w:lang w:val="en-US"/>
        </w:rPr>
        <w:t>akmeologicheskih</w:t>
      </w:r>
      <w:proofErr w:type="spellEnd"/>
      <w:r w:rsidRPr="00304DCC">
        <w:rPr>
          <w:lang w:val="en-US"/>
        </w:rPr>
        <w:t xml:space="preserve"> diagnostic technologies and the use of social and preventive training (adaptation, combinatorial, predictive, multi-functional, invariant, </w:t>
      </w:r>
      <w:proofErr w:type="gramStart"/>
      <w:r w:rsidRPr="00304DCC">
        <w:rPr>
          <w:lang w:val="en-US"/>
        </w:rPr>
        <w:t>universal</w:t>
      </w:r>
      <w:proofErr w:type="gramEnd"/>
      <w:r w:rsidRPr="00304DCC">
        <w:rPr>
          <w:lang w:val="en-US"/>
        </w:rPr>
        <w:t>).</w:t>
      </w:r>
    </w:p>
    <w:p w:rsidR="00FA1E21" w:rsidRPr="00304DCC" w:rsidRDefault="00FA1E21" w:rsidP="00FA1E21">
      <w:pPr>
        <w:widowControl w:val="0"/>
        <w:ind w:left="284" w:right="284"/>
        <w:jc w:val="both"/>
        <w:rPr>
          <w:i/>
          <w:lang w:val="en-US"/>
        </w:rPr>
      </w:pPr>
      <w:r w:rsidRPr="00304DCC">
        <w:rPr>
          <w:b/>
          <w:bCs/>
          <w:i/>
          <w:lang w:val="en-US"/>
        </w:rPr>
        <w:t>Keywords</w:t>
      </w:r>
      <w:r w:rsidRPr="00304DCC">
        <w:rPr>
          <w:i/>
          <w:lang w:val="en-US"/>
        </w:rPr>
        <w:t xml:space="preserve">: social prevention, </w:t>
      </w:r>
      <w:proofErr w:type="spellStart"/>
      <w:r w:rsidRPr="00304DCC">
        <w:rPr>
          <w:i/>
          <w:lang w:val="en-US"/>
        </w:rPr>
        <w:t>akmeologichesky</w:t>
      </w:r>
      <w:proofErr w:type="spellEnd"/>
      <w:r w:rsidRPr="00304DCC">
        <w:rPr>
          <w:i/>
          <w:lang w:val="en-US"/>
        </w:rPr>
        <w:t xml:space="preserve"> technology, optimization, creative readiness.</w:t>
      </w:r>
    </w:p>
    <w:p w:rsidR="00FA1E21" w:rsidRPr="00304DCC" w:rsidRDefault="00FA1E21" w:rsidP="00FA1E21">
      <w:pPr>
        <w:widowControl w:val="0"/>
        <w:ind w:firstLine="708"/>
        <w:jc w:val="both"/>
        <w:rPr>
          <w:lang w:val="en-US"/>
        </w:rPr>
      </w:pPr>
    </w:p>
    <w:p w:rsidR="00FA1E21" w:rsidRPr="00304DCC" w:rsidRDefault="00FA1E21" w:rsidP="00FA1E21">
      <w:pPr>
        <w:widowControl w:val="0"/>
        <w:jc w:val="center"/>
        <w:rPr>
          <w:b/>
          <w:bCs/>
          <w:caps/>
          <w:kern w:val="32"/>
          <w:lang w:val="en-US"/>
        </w:rPr>
      </w:pPr>
      <w:r w:rsidRPr="00304DCC">
        <w:rPr>
          <w:b/>
          <w:bCs/>
          <w:caps/>
          <w:kern w:val="32"/>
          <w:lang w:val="en-US"/>
        </w:rPr>
        <w:t>A culture of professional competencies of the succession of processes of education and socialization</w:t>
      </w:r>
    </w:p>
    <w:p w:rsidR="00FA1E21" w:rsidRPr="00304DCC" w:rsidRDefault="00FA1E21" w:rsidP="00FA1E21">
      <w:pPr>
        <w:widowControl w:val="0"/>
        <w:overflowPunct w:val="0"/>
        <w:autoSpaceDE w:val="0"/>
        <w:autoSpaceDN w:val="0"/>
        <w:adjustRightInd w:val="0"/>
        <w:spacing w:before="120" w:after="120"/>
        <w:jc w:val="center"/>
        <w:textAlignment w:val="baseline"/>
        <w:rPr>
          <w:b/>
          <w:bCs/>
          <w:highlight w:val="yellow"/>
          <w:lang w:val="en-US"/>
        </w:rPr>
      </w:pPr>
      <w:r w:rsidRPr="00304DCC">
        <w:rPr>
          <w:b/>
          <w:bCs/>
          <w:lang w:val="en-US"/>
        </w:rPr>
        <w:t>V.D. Putilin</w:t>
      </w:r>
      <w:r w:rsidRPr="00304DCC">
        <w:rPr>
          <w:b/>
          <w:bCs/>
          <w:vertAlign w:val="superscript"/>
          <w:lang w:val="en-US"/>
        </w:rPr>
        <w:t>1</w:t>
      </w:r>
      <w:r w:rsidRPr="00304DCC">
        <w:rPr>
          <w:b/>
          <w:bCs/>
          <w:lang w:val="en-US"/>
        </w:rPr>
        <w:t>, N.V. Putilina</w:t>
      </w:r>
      <w:r w:rsidRPr="00304DCC">
        <w:rPr>
          <w:b/>
          <w:bCs/>
          <w:vertAlign w:val="superscript"/>
          <w:lang w:val="en-US"/>
        </w:rPr>
        <w:t>2</w:t>
      </w:r>
    </w:p>
    <w:p w:rsidR="00FA1E21" w:rsidRPr="00304DCC" w:rsidRDefault="00FA1E21" w:rsidP="00FA1E21">
      <w:pPr>
        <w:widowControl w:val="0"/>
        <w:jc w:val="center"/>
        <w:rPr>
          <w:highlight w:val="yellow"/>
          <w:lang w:val="en-US"/>
        </w:rPr>
      </w:pPr>
      <w:r w:rsidRPr="00304DCC">
        <w:rPr>
          <w:vertAlign w:val="superscript"/>
          <w:lang w:val="en-US"/>
        </w:rPr>
        <w:t>1</w:t>
      </w:r>
      <w:r w:rsidRPr="00304DCC">
        <w:rPr>
          <w:lang w:val="en-US"/>
        </w:rPr>
        <w:t>Moscow Technological University MIREA</w:t>
      </w:r>
    </w:p>
    <w:p w:rsidR="00FA1E21" w:rsidRPr="00304DCC" w:rsidRDefault="00FA1E21" w:rsidP="00FA1E21">
      <w:pPr>
        <w:widowControl w:val="0"/>
        <w:jc w:val="center"/>
        <w:rPr>
          <w:lang w:val="en-US"/>
        </w:rPr>
      </w:pPr>
      <w:r w:rsidRPr="00304DCC">
        <w:rPr>
          <w:vertAlign w:val="superscript"/>
          <w:lang w:val="en-US"/>
        </w:rPr>
        <w:t>2</w:t>
      </w:r>
      <w:r w:rsidRPr="00304DCC">
        <w:rPr>
          <w:lang w:val="en-US"/>
        </w:rPr>
        <w:t xml:space="preserve">Peoples’ Friendship University of Russia, </w:t>
      </w:r>
      <w:proofErr w:type="spellStart"/>
      <w:r w:rsidRPr="00304DCC">
        <w:rPr>
          <w:lang w:val="en-US"/>
        </w:rPr>
        <w:t>Moskow</w:t>
      </w:r>
      <w:proofErr w:type="spellEnd"/>
    </w:p>
    <w:p w:rsidR="00FA1E21" w:rsidRPr="00304DCC" w:rsidRDefault="00FA1E21" w:rsidP="00FA1E21">
      <w:pPr>
        <w:widowControl w:val="0"/>
        <w:spacing w:before="240"/>
        <w:ind w:left="284" w:right="284"/>
        <w:jc w:val="both"/>
        <w:rPr>
          <w:lang w:val="en-US"/>
        </w:rPr>
      </w:pPr>
      <w:r w:rsidRPr="00304DCC">
        <w:rPr>
          <w:lang w:val="en-US"/>
        </w:rPr>
        <w:t xml:space="preserve">The mechanism of interrelation of the processes of professional education and socialization in the development of individual competencies and on the relevance of their consideration in the context of growing socio-professional dynamics of the </w:t>
      </w:r>
      <w:proofErr w:type="spellStart"/>
      <w:r w:rsidRPr="00304DCC">
        <w:rPr>
          <w:lang w:val="en-US"/>
        </w:rPr>
        <w:t>labour</w:t>
      </w:r>
      <w:proofErr w:type="spellEnd"/>
      <w:r w:rsidRPr="00304DCC">
        <w:rPr>
          <w:lang w:val="en-US"/>
        </w:rPr>
        <w:t xml:space="preserve"> market and changes in requirements to increase the qualifications of graduates of higher schools; emphasizes the impact of </w:t>
      </w:r>
      <w:proofErr w:type="spellStart"/>
      <w:r w:rsidRPr="00304DCC">
        <w:rPr>
          <w:lang w:val="en-US"/>
        </w:rPr>
        <w:t>labour</w:t>
      </w:r>
      <w:proofErr w:type="spellEnd"/>
      <w:r w:rsidRPr="00304DCC">
        <w:rPr>
          <w:lang w:val="en-US"/>
        </w:rPr>
        <w:t xml:space="preserve"> and social realization of educational achievements of the individual in the formation of competencies.</w:t>
      </w:r>
    </w:p>
    <w:p w:rsidR="00FA1E21" w:rsidRPr="00304DCC" w:rsidRDefault="00FA1E21" w:rsidP="00FA1E21">
      <w:pPr>
        <w:widowControl w:val="0"/>
        <w:ind w:left="284" w:right="284"/>
        <w:jc w:val="both"/>
        <w:rPr>
          <w:i/>
          <w:lang w:val="en-US"/>
        </w:rPr>
      </w:pPr>
      <w:r w:rsidRPr="00304DCC">
        <w:rPr>
          <w:b/>
          <w:bCs/>
          <w:i/>
          <w:lang w:val="en-US"/>
        </w:rPr>
        <w:t>Keywords</w:t>
      </w:r>
      <w:r w:rsidRPr="00304DCC">
        <w:rPr>
          <w:i/>
          <w:lang w:val="en-US"/>
        </w:rPr>
        <w:t>:</w:t>
      </w:r>
      <w:r w:rsidRPr="00304DCC">
        <w:rPr>
          <w:rFonts w:eastAsia="Calibri"/>
          <w:color w:val="333333"/>
          <w:shd w:val="clear" w:color="auto" w:fill="FFFFFF"/>
          <w:lang w:val="en-US" w:eastAsia="en-US"/>
        </w:rPr>
        <w:t xml:space="preserve"> </w:t>
      </w:r>
      <w:r w:rsidRPr="00304DCC">
        <w:rPr>
          <w:i/>
          <w:lang w:val="en-US"/>
        </w:rPr>
        <w:t>professional competence and competence approach; professional education socialization; primary and productive competence</w:t>
      </w:r>
    </w:p>
    <w:p w:rsidR="00FA1E21" w:rsidRPr="00304DCC" w:rsidRDefault="00FA1E21" w:rsidP="00FA1E21">
      <w:pPr>
        <w:widowControl w:val="0"/>
        <w:ind w:firstLine="708"/>
        <w:jc w:val="both"/>
        <w:rPr>
          <w:lang w:val="en-US"/>
        </w:rPr>
      </w:pPr>
    </w:p>
    <w:p w:rsidR="00FA1E21" w:rsidRPr="00304DCC" w:rsidRDefault="00FA1E21" w:rsidP="00FA1E21">
      <w:pPr>
        <w:widowControl w:val="0"/>
        <w:jc w:val="center"/>
        <w:rPr>
          <w:b/>
          <w:bCs/>
          <w:caps/>
          <w:kern w:val="32"/>
          <w:lang w:val="en-US"/>
        </w:rPr>
      </w:pPr>
      <w:r w:rsidRPr="00304DCC">
        <w:rPr>
          <w:b/>
          <w:bCs/>
          <w:caps/>
          <w:kern w:val="32"/>
          <w:lang w:val="en-US"/>
        </w:rPr>
        <w:t>Communicative competence: readiness factors</w:t>
      </w:r>
      <w:r w:rsidRPr="00304DCC">
        <w:rPr>
          <w:b/>
          <w:bCs/>
          <w:caps/>
          <w:kern w:val="32"/>
          <w:lang w:val="en-US"/>
        </w:rPr>
        <w:br/>
        <w:t xml:space="preserve"> to professional risks</w:t>
      </w:r>
    </w:p>
    <w:p w:rsidR="00FA1E21" w:rsidRPr="00304DCC" w:rsidRDefault="00FA1E21" w:rsidP="00FA1E21">
      <w:pPr>
        <w:widowControl w:val="0"/>
        <w:overflowPunct w:val="0"/>
        <w:autoSpaceDE w:val="0"/>
        <w:autoSpaceDN w:val="0"/>
        <w:adjustRightInd w:val="0"/>
        <w:spacing w:before="120" w:after="120"/>
        <w:jc w:val="center"/>
        <w:textAlignment w:val="baseline"/>
        <w:rPr>
          <w:b/>
          <w:bCs/>
          <w:lang w:val="en-US"/>
        </w:rPr>
      </w:pPr>
      <w:r w:rsidRPr="00304DCC">
        <w:rPr>
          <w:b/>
          <w:bCs/>
          <w:lang w:val="en-US"/>
        </w:rPr>
        <w:t xml:space="preserve">T.I. </w:t>
      </w:r>
      <w:proofErr w:type="spellStart"/>
      <w:r w:rsidRPr="00304DCC">
        <w:rPr>
          <w:b/>
          <w:bCs/>
          <w:lang w:val="en-US"/>
        </w:rPr>
        <w:t>Rudneva</w:t>
      </w:r>
      <w:proofErr w:type="spellEnd"/>
    </w:p>
    <w:p w:rsidR="00FA1E21" w:rsidRPr="00304DCC" w:rsidRDefault="00FA1E21" w:rsidP="00FA1E21">
      <w:pPr>
        <w:widowControl w:val="0"/>
        <w:jc w:val="center"/>
        <w:rPr>
          <w:lang w:val="en-US"/>
        </w:rPr>
      </w:pPr>
      <w:r w:rsidRPr="00304DCC">
        <w:rPr>
          <w:lang w:val="en-US"/>
        </w:rPr>
        <w:t>Samara National Research University</w:t>
      </w:r>
    </w:p>
    <w:p w:rsidR="00FA1E21" w:rsidRPr="00304DCC" w:rsidRDefault="00FA1E21" w:rsidP="00FA1E21">
      <w:pPr>
        <w:widowControl w:val="0"/>
        <w:spacing w:before="240"/>
        <w:ind w:left="284" w:right="284"/>
        <w:jc w:val="both"/>
        <w:rPr>
          <w:lang w:val="en-US"/>
        </w:rPr>
      </w:pPr>
      <w:r w:rsidRPr="00304DCC">
        <w:rPr>
          <w:lang w:val="en-US"/>
        </w:rPr>
        <w:t xml:space="preserve">In the article the problem of the professional risks caused by functions of oral communication is considered; communicative competence acts as the adaptation mechanism to extreme situations of professional activity that is proved on materials of </w:t>
      </w:r>
      <w:proofErr w:type="gramStart"/>
      <w:r w:rsidRPr="00304DCC">
        <w:rPr>
          <w:lang w:val="en-US"/>
        </w:rPr>
        <w:t>experts</w:t>
      </w:r>
      <w:proofErr w:type="gramEnd"/>
      <w:r w:rsidRPr="00304DCC">
        <w:rPr>
          <w:lang w:val="en-US"/>
        </w:rPr>
        <w:t xml:space="preserve"> activity research making decisions in a condition of the emotional intensity provoking professional risks.</w:t>
      </w:r>
    </w:p>
    <w:p w:rsidR="00FA1E21" w:rsidRPr="00304DCC" w:rsidRDefault="00FA1E21" w:rsidP="00FA1E21">
      <w:pPr>
        <w:widowControl w:val="0"/>
        <w:ind w:left="284" w:right="284"/>
        <w:jc w:val="both"/>
        <w:rPr>
          <w:i/>
          <w:lang w:val="en-US"/>
        </w:rPr>
      </w:pPr>
      <w:r w:rsidRPr="00304DCC">
        <w:rPr>
          <w:b/>
          <w:bCs/>
          <w:i/>
          <w:lang w:val="en-US"/>
        </w:rPr>
        <w:t>Keywords</w:t>
      </w:r>
      <w:r w:rsidRPr="00304DCC">
        <w:rPr>
          <w:i/>
          <w:lang w:val="en-US"/>
        </w:rPr>
        <w:t>: professional activities, extreme situation, professional risk, readiness for communicative interaction, communicative competence.</w:t>
      </w:r>
    </w:p>
    <w:p w:rsidR="00FA1E21" w:rsidRPr="00304DCC" w:rsidRDefault="00FA1E21" w:rsidP="00FA1E21">
      <w:pPr>
        <w:widowControl w:val="0"/>
        <w:ind w:firstLine="708"/>
        <w:jc w:val="both"/>
        <w:rPr>
          <w:lang w:val="en-US"/>
        </w:rPr>
      </w:pPr>
    </w:p>
    <w:p w:rsidR="00FA1E21" w:rsidRPr="00304DCC" w:rsidRDefault="00FA1E21" w:rsidP="00FA1E21">
      <w:pPr>
        <w:widowControl w:val="0"/>
        <w:spacing w:before="120" w:after="120"/>
        <w:jc w:val="center"/>
        <w:rPr>
          <w:b/>
          <w:lang w:val="en-US"/>
        </w:rPr>
      </w:pPr>
      <w:r w:rsidRPr="00304DCC">
        <w:rPr>
          <w:b/>
          <w:lang w:val="en-US"/>
        </w:rPr>
        <w:t>TAXONOMY OF EDUCATIONAL GOALS AS CONCEPTIONAL BASIS</w:t>
      </w:r>
      <w:r w:rsidR="00304DCC" w:rsidRPr="00304DCC">
        <w:rPr>
          <w:b/>
          <w:lang w:val="en-US"/>
        </w:rPr>
        <w:br/>
      </w:r>
      <w:r w:rsidRPr="00304DCC">
        <w:rPr>
          <w:b/>
          <w:lang w:val="en-US"/>
        </w:rPr>
        <w:t xml:space="preserve"> OF PROJECTING COMPETENCE-ORIENTED TASKS</w:t>
      </w:r>
    </w:p>
    <w:p w:rsidR="00FA1E21" w:rsidRPr="00304DCC" w:rsidRDefault="00FA1E21" w:rsidP="00FA1E21">
      <w:pPr>
        <w:widowControl w:val="0"/>
        <w:spacing w:before="120" w:after="120"/>
        <w:jc w:val="center"/>
        <w:rPr>
          <w:b/>
          <w:lang w:val="en-US"/>
        </w:rPr>
      </w:pPr>
      <w:r w:rsidRPr="00304DCC">
        <w:rPr>
          <w:b/>
          <w:lang w:val="en-US"/>
        </w:rPr>
        <w:t>A.L. Sirotyuk</w:t>
      </w:r>
      <w:r w:rsidRPr="00304DCC">
        <w:rPr>
          <w:b/>
          <w:vertAlign w:val="superscript"/>
          <w:lang w:val="en-US"/>
        </w:rPr>
        <w:t>1</w:t>
      </w:r>
      <w:r w:rsidRPr="00304DCC">
        <w:rPr>
          <w:b/>
          <w:lang w:val="en-US"/>
        </w:rPr>
        <w:t xml:space="preserve">, </w:t>
      </w:r>
      <w:r w:rsidRPr="00304DCC">
        <w:rPr>
          <w:b/>
          <w:shd w:val="clear" w:color="auto" w:fill="FFFFFF"/>
          <w:lang w:val="en-US"/>
        </w:rPr>
        <w:t xml:space="preserve">Y.S. </w:t>
      </w:r>
      <w:proofErr w:type="spellStart"/>
      <w:r w:rsidRPr="00304DCC">
        <w:rPr>
          <w:b/>
          <w:shd w:val="clear" w:color="auto" w:fill="FFFFFF"/>
          <w:lang w:val="en-US"/>
        </w:rPr>
        <w:t>Duminike</w:t>
      </w:r>
      <w:proofErr w:type="spellEnd"/>
      <w:r w:rsidRPr="00304DCC">
        <w:rPr>
          <w:b/>
          <w:vertAlign w:val="superscript"/>
          <w:lang w:val="en-US"/>
        </w:rPr>
        <w:t xml:space="preserve"> 2</w:t>
      </w:r>
    </w:p>
    <w:p w:rsidR="00FA1E21" w:rsidRPr="00304DCC" w:rsidRDefault="00FA1E21" w:rsidP="00FA1E21">
      <w:pPr>
        <w:widowControl w:val="0"/>
        <w:jc w:val="center"/>
        <w:rPr>
          <w:lang w:val="en-US"/>
        </w:rPr>
      </w:pPr>
      <w:r w:rsidRPr="00304DCC">
        <w:rPr>
          <w:vertAlign w:val="superscript"/>
          <w:lang w:val="en-US"/>
        </w:rPr>
        <w:t>1</w:t>
      </w:r>
      <w:r w:rsidRPr="00304DCC">
        <w:rPr>
          <w:i/>
          <w:vertAlign w:val="superscript"/>
          <w:lang w:val="en-US"/>
        </w:rPr>
        <w:t xml:space="preserve"> </w:t>
      </w:r>
      <w:proofErr w:type="spellStart"/>
      <w:r w:rsidRPr="00304DCC">
        <w:rPr>
          <w:shd w:val="clear" w:color="auto" w:fill="FFFFFF"/>
          <w:lang w:val="en-US"/>
        </w:rPr>
        <w:t>Tver</w:t>
      </w:r>
      <w:proofErr w:type="spellEnd"/>
      <w:r w:rsidRPr="00304DCC">
        <w:rPr>
          <w:shd w:val="clear" w:color="auto" w:fill="FFFFFF"/>
          <w:lang w:val="en-US"/>
        </w:rPr>
        <w:t xml:space="preserve"> State University</w:t>
      </w:r>
    </w:p>
    <w:p w:rsidR="00FA1E21" w:rsidRPr="00304DCC" w:rsidRDefault="00FA1E21" w:rsidP="00FA1E21">
      <w:pPr>
        <w:widowControl w:val="0"/>
        <w:jc w:val="center"/>
        <w:rPr>
          <w:shd w:val="clear" w:color="auto" w:fill="FFFFFF"/>
          <w:lang w:val="en-US"/>
        </w:rPr>
      </w:pPr>
      <w:r w:rsidRPr="00304DCC">
        <w:rPr>
          <w:vertAlign w:val="superscript"/>
          <w:lang w:val="en-US"/>
        </w:rPr>
        <w:t>2</w:t>
      </w:r>
      <w:r w:rsidRPr="00304DCC">
        <w:rPr>
          <w:shd w:val="clear" w:color="auto" w:fill="FFFFFF"/>
          <w:lang w:val="en-US"/>
        </w:rPr>
        <w:t>Military Academy of Aerospace Defense named after G.K. Zhukov</w:t>
      </w:r>
    </w:p>
    <w:p w:rsidR="00FA1E21" w:rsidRPr="00304DCC" w:rsidRDefault="00FA1E21" w:rsidP="00FA1E21">
      <w:pPr>
        <w:widowControl w:val="0"/>
        <w:spacing w:before="240"/>
        <w:ind w:left="284" w:right="284"/>
        <w:jc w:val="both"/>
        <w:rPr>
          <w:lang w:val="en-US"/>
        </w:rPr>
      </w:pPr>
      <w:r w:rsidRPr="00304DCC">
        <w:rPr>
          <w:lang w:val="en-US"/>
        </w:rPr>
        <w:t>The article discusses the problem of correlation between goals and results of the competence-Oriented Education. The analysis of the complexities involved in the formulation of the objectives of the competence-Oriented Education. Proposed tasks’ constructor on the formation of competencies of students based on educational goals taxonomy.</w:t>
      </w:r>
    </w:p>
    <w:p w:rsidR="00FA1E21" w:rsidRPr="00304DCC" w:rsidRDefault="00FA1E21" w:rsidP="00FA1E21">
      <w:pPr>
        <w:widowControl w:val="0"/>
        <w:ind w:left="284" w:right="284"/>
        <w:jc w:val="both"/>
        <w:rPr>
          <w:i/>
          <w:lang w:val="en-US"/>
        </w:rPr>
      </w:pPr>
      <w:r w:rsidRPr="00304DCC">
        <w:rPr>
          <w:b/>
          <w:i/>
          <w:lang w:val="en-US"/>
        </w:rPr>
        <w:t>Keywords:</w:t>
      </w:r>
      <w:r w:rsidRPr="00304DCC">
        <w:rPr>
          <w:i/>
          <w:lang w:val="en-US"/>
        </w:rPr>
        <w:t xml:space="preserve"> taxonomy purposes, competence-oriented education, competence, expertise, constructor of competence-oriented tasks, measurement and evaluation of competencies.</w:t>
      </w:r>
    </w:p>
    <w:p w:rsidR="00FA1E21" w:rsidRPr="00304DCC" w:rsidRDefault="00FA1E21" w:rsidP="00FA1E21">
      <w:pPr>
        <w:widowControl w:val="0"/>
        <w:ind w:firstLine="708"/>
        <w:jc w:val="both"/>
        <w:rPr>
          <w:lang w:val="en-US"/>
        </w:rPr>
      </w:pPr>
    </w:p>
    <w:p w:rsidR="00FA1E21" w:rsidRPr="00304DCC" w:rsidRDefault="00FA1E21" w:rsidP="00FA1E21">
      <w:pPr>
        <w:widowControl w:val="0"/>
        <w:jc w:val="center"/>
        <w:rPr>
          <w:b/>
          <w:bCs/>
          <w:caps/>
          <w:kern w:val="32"/>
          <w:lang w:val="en-US"/>
        </w:rPr>
      </w:pPr>
      <w:r w:rsidRPr="00304DCC">
        <w:rPr>
          <w:b/>
          <w:bCs/>
          <w:caps/>
          <w:kern w:val="32"/>
          <w:lang w:val="en-US"/>
        </w:rPr>
        <w:t>ON DEVELOPING THE BASICS OF E-COMMUNICATION</w:t>
      </w:r>
      <w:r w:rsidRPr="00304DCC">
        <w:rPr>
          <w:b/>
          <w:bCs/>
          <w:caps/>
          <w:kern w:val="32"/>
          <w:lang w:val="en-US"/>
        </w:rPr>
        <w:br/>
        <w:t xml:space="preserve"> FOR TECHNICAL STUDENTS</w:t>
      </w:r>
    </w:p>
    <w:p w:rsidR="00FA1E21" w:rsidRPr="00304DCC" w:rsidRDefault="00FA1E21" w:rsidP="00FA1E21">
      <w:pPr>
        <w:widowControl w:val="0"/>
        <w:overflowPunct w:val="0"/>
        <w:autoSpaceDE w:val="0"/>
        <w:autoSpaceDN w:val="0"/>
        <w:adjustRightInd w:val="0"/>
        <w:spacing w:before="120" w:after="120"/>
        <w:jc w:val="center"/>
        <w:textAlignment w:val="baseline"/>
        <w:rPr>
          <w:b/>
          <w:bCs/>
          <w:lang w:val="en-US"/>
        </w:rPr>
      </w:pPr>
      <w:r w:rsidRPr="00304DCC">
        <w:rPr>
          <w:b/>
          <w:bCs/>
          <w:lang w:val="en-US"/>
        </w:rPr>
        <w:t xml:space="preserve">M.V. </w:t>
      </w:r>
      <w:proofErr w:type="spellStart"/>
      <w:r w:rsidRPr="00304DCC">
        <w:rPr>
          <w:b/>
          <w:bCs/>
          <w:lang w:val="en-US"/>
        </w:rPr>
        <w:t>Abramova</w:t>
      </w:r>
      <w:proofErr w:type="spellEnd"/>
    </w:p>
    <w:p w:rsidR="00FA1E21" w:rsidRPr="00304DCC" w:rsidRDefault="00FA1E21" w:rsidP="00FA1E21">
      <w:pPr>
        <w:widowControl w:val="0"/>
        <w:jc w:val="center"/>
        <w:rPr>
          <w:lang w:val="en-US"/>
        </w:rPr>
      </w:pPr>
      <w:r w:rsidRPr="00304DCC">
        <w:rPr>
          <w:lang w:val="en-US"/>
        </w:rPr>
        <w:t>Togliatti State University</w:t>
      </w:r>
    </w:p>
    <w:p w:rsidR="00FA1E21" w:rsidRPr="00304DCC" w:rsidRDefault="00FA1E21" w:rsidP="00FA1E21">
      <w:pPr>
        <w:widowControl w:val="0"/>
        <w:spacing w:before="240"/>
        <w:ind w:left="284" w:right="284"/>
        <w:jc w:val="both"/>
        <w:rPr>
          <w:lang w:val="en-US"/>
        </w:rPr>
      </w:pPr>
      <w:r w:rsidRPr="00304DCC">
        <w:rPr>
          <w:lang w:val="en-US"/>
        </w:rPr>
        <w:t xml:space="preserve">In the article it is considered the problem of developing the basics of e-communication for technical students. The </w:t>
      </w:r>
      <w:proofErr w:type="spellStart"/>
      <w:r w:rsidRPr="00304DCC">
        <w:rPr>
          <w:lang w:val="en-US"/>
        </w:rPr>
        <w:t>specifity</w:t>
      </w:r>
      <w:proofErr w:type="spellEnd"/>
      <w:r w:rsidRPr="00304DCC">
        <w:rPr>
          <w:lang w:val="en-US"/>
        </w:rPr>
        <w:t xml:space="preserve"> of realization of the given learning process with the blog-technology use is shown. The author identifies e-communication concept and its importance in the learning process, which exists in the interaction of pedagogical conditions, teaching aims, methods and approaches. The author also foregrounds the importance of specific approaches of web-based foreign language learning and represents assessment criteria of e-communication basics.</w:t>
      </w:r>
    </w:p>
    <w:p w:rsidR="00FA1E21" w:rsidRPr="00304DCC" w:rsidRDefault="00FA1E21" w:rsidP="00FA1E21">
      <w:pPr>
        <w:widowControl w:val="0"/>
        <w:ind w:left="284" w:right="284"/>
        <w:jc w:val="both"/>
        <w:rPr>
          <w:i/>
          <w:lang w:val="en-US"/>
        </w:rPr>
      </w:pPr>
      <w:r w:rsidRPr="00304DCC">
        <w:rPr>
          <w:b/>
          <w:bCs/>
          <w:i/>
          <w:lang w:val="en-US"/>
        </w:rPr>
        <w:t>Keywords</w:t>
      </w:r>
      <w:r w:rsidRPr="00304DCC">
        <w:rPr>
          <w:i/>
          <w:lang w:val="en-US"/>
        </w:rPr>
        <w:t>: e-communication, blog-technology, pedagogical conditions, teaching aims, methods and approaches.</w:t>
      </w:r>
    </w:p>
    <w:p w:rsidR="00D03162" w:rsidRPr="00304DCC" w:rsidRDefault="00D03162" w:rsidP="00D03162">
      <w:pPr>
        <w:widowControl w:val="0"/>
        <w:rPr>
          <w:lang w:val="en-US"/>
        </w:rPr>
      </w:pPr>
    </w:p>
    <w:p w:rsidR="00D03162" w:rsidRPr="00304DCC" w:rsidRDefault="00D03162" w:rsidP="00D03162">
      <w:pPr>
        <w:widowControl w:val="0"/>
        <w:jc w:val="center"/>
        <w:rPr>
          <w:b/>
          <w:bCs/>
          <w:caps/>
          <w:kern w:val="32"/>
          <w:lang w:val="en-US"/>
        </w:rPr>
      </w:pPr>
      <w:r w:rsidRPr="00304DCC">
        <w:rPr>
          <w:b/>
          <w:bCs/>
          <w:caps/>
          <w:kern w:val="32"/>
          <w:lang w:val="en-US"/>
        </w:rPr>
        <w:t>SUBSTANTIAL ASPECTS OF INTEGRATIVE APPROACH</w:t>
      </w:r>
      <w:r w:rsidRPr="00304DCC">
        <w:rPr>
          <w:b/>
          <w:bCs/>
          <w:caps/>
          <w:kern w:val="32"/>
          <w:lang w:val="en-US"/>
        </w:rPr>
        <w:br/>
        <w:t xml:space="preserve"> IN HIGH SCHOOL PROCESS OF LEARNING ENGLISH</w:t>
      </w:r>
    </w:p>
    <w:p w:rsidR="00D03162" w:rsidRPr="00304DCC" w:rsidRDefault="00D03162" w:rsidP="00D03162">
      <w:pPr>
        <w:widowControl w:val="0"/>
        <w:overflowPunct w:val="0"/>
        <w:autoSpaceDE w:val="0"/>
        <w:autoSpaceDN w:val="0"/>
        <w:adjustRightInd w:val="0"/>
        <w:spacing w:before="120" w:after="120"/>
        <w:jc w:val="center"/>
        <w:textAlignment w:val="baseline"/>
        <w:rPr>
          <w:b/>
          <w:bCs/>
          <w:lang w:val="en-US"/>
        </w:rPr>
      </w:pPr>
      <w:r w:rsidRPr="00304DCC">
        <w:rPr>
          <w:b/>
          <w:bCs/>
          <w:lang w:val="en-US"/>
        </w:rPr>
        <w:t xml:space="preserve">M.A. </w:t>
      </w:r>
      <w:proofErr w:type="spellStart"/>
      <w:r w:rsidRPr="00304DCC">
        <w:rPr>
          <w:b/>
          <w:bCs/>
          <w:lang w:val="en-US"/>
        </w:rPr>
        <w:t>Adamko</w:t>
      </w:r>
      <w:proofErr w:type="spellEnd"/>
    </w:p>
    <w:p w:rsidR="00D03162" w:rsidRPr="00304DCC" w:rsidRDefault="00D03162" w:rsidP="00D03162">
      <w:pPr>
        <w:widowControl w:val="0"/>
        <w:jc w:val="center"/>
        <w:rPr>
          <w:lang w:val="en-US"/>
        </w:rPr>
      </w:pPr>
      <w:r w:rsidRPr="00304DCC">
        <w:rPr>
          <w:lang w:val="en-US"/>
        </w:rPr>
        <w:t>Togliatti state University</w:t>
      </w:r>
    </w:p>
    <w:p w:rsidR="00D03162" w:rsidRPr="00304DCC" w:rsidRDefault="00D03162" w:rsidP="00D03162">
      <w:pPr>
        <w:widowControl w:val="0"/>
        <w:spacing w:before="240"/>
        <w:ind w:left="284" w:right="284"/>
        <w:jc w:val="both"/>
        <w:rPr>
          <w:lang w:val="en-US"/>
        </w:rPr>
      </w:pPr>
      <w:r w:rsidRPr="00304DCC">
        <w:rPr>
          <w:lang w:val="en-US"/>
        </w:rPr>
        <w:t xml:space="preserve">The article reveals the substantial aspects of integrative approach in education. Integrative approach includes integration as a process of interaction between the elements of the training system and is a form of ensuring an integrated and holistic knowledge of students. The article gives different interpretations of the terms «integration», «integration approach». Author considers the development stages of pedagogical integration. Components of pedagogical integration and structural elements of the integrative approach reveal in the article. The author points to the necessity of introducing this approach into the process of learning English. The main objectives of the integrative approach are selected in education. The author emphasizes that training on integrative basis allows using wide technological possibilities. Identified the leading principles of the common functions of pedagogical integration; defines the components of the integrative approach for early professionalization of foreign language: professional texts, integrated courses, teaching professional disciplines in English language. </w:t>
      </w:r>
      <w:proofErr w:type="gramStart"/>
      <w:r w:rsidRPr="00304DCC">
        <w:rPr>
          <w:lang w:val="en-US"/>
        </w:rPr>
        <w:t>Identified three levels of penetration of integrative approach in educational process.</w:t>
      </w:r>
      <w:proofErr w:type="gramEnd"/>
      <w:r w:rsidRPr="00304DCC">
        <w:rPr>
          <w:lang w:val="en-US"/>
        </w:rPr>
        <w:t xml:space="preserve"> </w:t>
      </w:r>
    </w:p>
    <w:p w:rsidR="00D03162" w:rsidRPr="00304DCC" w:rsidRDefault="00D03162" w:rsidP="00D03162">
      <w:pPr>
        <w:widowControl w:val="0"/>
        <w:ind w:left="284" w:right="284"/>
        <w:jc w:val="both"/>
        <w:rPr>
          <w:i/>
          <w:lang w:val="en-US"/>
        </w:rPr>
      </w:pPr>
      <w:r w:rsidRPr="00304DCC">
        <w:rPr>
          <w:b/>
          <w:bCs/>
          <w:i/>
          <w:lang w:val="en-US"/>
        </w:rPr>
        <w:t>Keywords</w:t>
      </w:r>
      <w:r w:rsidRPr="00304DCC">
        <w:rPr>
          <w:i/>
          <w:lang w:val="en-US"/>
        </w:rPr>
        <w:t xml:space="preserve">: integration, integrative approach, interdisciplinary connections, professional </w:t>
      </w:r>
      <w:r w:rsidRPr="00304DCC">
        <w:rPr>
          <w:i/>
          <w:lang w:val="en-US"/>
        </w:rPr>
        <w:lastRenderedPageBreak/>
        <w:t>communication, integrated courses, educational process, the study of the English language.</w:t>
      </w:r>
    </w:p>
    <w:p w:rsidR="00D03162" w:rsidRPr="00304DCC" w:rsidRDefault="00D03162" w:rsidP="00D03162">
      <w:pPr>
        <w:widowControl w:val="0"/>
        <w:jc w:val="center"/>
        <w:rPr>
          <w:b/>
          <w:bCs/>
          <w:caps/>
          <w:kern w:val="32"/>
          <w:lang w:val="en-US"/>
        </w:rPr>
      </w:pPr>
    </w:p>
    <w:p w:rsidR="00D03162" w:rsidRPr="00304DCC" w:rsidRDefault="00D03162" w:rsidP="00D03162">
      <w:pPr>
        <w:widowControl w:val="0"/>
        <w:jc w:val="center"/>
        <w:rPr>
          <w:b/>
          <w:bCs/>
          <w:caps/>
          <w:kern w:val="32"/>
          <w:lang w:val="en-US"/>
        </w:rPr>
      </w:pPr>
      <w:r w:rsidRPr="00304DCC">
        <w:rPr>
          <w:b/>
          <w:bCs/>
          <w:caps/>
          <w:kern w:val="32"/>
          <w:lang w:val="en-US"/>
        </w:rPr>
        <w:t>An ideal executive in the sphere of education</w:t>
      </w:r>
    </w:p>
    <w:p w:rsidR="00D03162" w:rsidRPr="00304DCC" w:rsidRDefault="00D03162" w:rsidP="00D03162">
      <w:pPr>
        <w:widowControl w:val="0"/>
        <w:overflowPunct w:val="0"/>
        <w:autoSpaceDE w:val="0"/>
        <w:autoSpaceDN w:val="0"/>
        <w:adjustRightInd w:val="0"/>
        <w:spacing w:before="120" w:after="120"/>
        <w:jc w:val="center"/>
        <w:textAlignment w:val="baseline"/>
        <w:rPr>
          <w:b/>
          <w:bCs/>
          <w:lang w:val="en-US"/>
        </w:rPr>
      </w:pPr>
      <w:r w:rsidRPr="00304DCC">
        <w:rPr>
          <w:b/>
          <w:bCs/>
          <w:lang w:val="en-US"/>
        </w:rPr>
        <w:t xml:space="preserve">E.V. </w:t>
      </w:r>
      <w:proofErr w:type="spellStart"/>
      <w:r w:rsidRPr="00304DCC">
        <w:rPr>
          <w:b/>
          <w:bCs/>
          <w:lang w:val="en-US"/>
        </w:rPr>
        <w:t>Astapenko</w:t>
      </w:r>
      <w:proofErr w:type="spellEnd"/>
    </w:p>
    <w:p w:rsidR="00D03162" w:rsidRPr="00304DCC" w:rsidRDefault="00D03162" w:rsidP="00D03162">
      <w:pPr>
        <w:widowControl w:val="0"/>
        <w:jc w:val="center"/>
        <w:rPr>
          <w:lang w:val="en-US"/>
        </w:rPr>
      </w:pPr>
      <w:proofErr w:type="spellStart"/>
      <w:r w:rsidRPr="00304DCC">
        <w:rPr>
          <w:lang w:val="en-US"/>
        </w:rPr>
        <w:t>Tver</w:t>
      </w:r>
      <w:proofErr w:type="spellEnd"/>
      <w:r w:rsidRPr="00304DCC">
        <w:rPr>
          <w:lang w:val="en-US"/>
        </w:rPr>
        <w:t xml:space="preserve"> State University</w:t>
      </w:r>
    </w:p>
    <w:p w:rsidR="00D03162" w:rsidRPr="00304DCC" w:rsidRDefault="00D03162" w:rsidP="00D03162">
      <w:pPr>
        <w:widowControl w:val="0"/>
        <w:spacing w:before="240"/>
        <w:ind w:left="284" w:right="284"/>
        <w:jc w:val="both"/>
        <w:rPr>
          <w:lang w:val="en-US"/>
        </w:rPr>
      </w:pPr>
      <w:r w:rsidRPr="00304DCC">
        <w:rPr>
          <w:lang w:val="en-US"/>
        </w:rPr>
        <w:t xml:space="preserve">The article is devoted to different characteristics of an ideal executive of the educational institution, to mention: educational requirements, management styles, </w:t>
      </w:r>
      <w:proofErr w:type="gramStart"/>
      <w:r w:rsidRPr="00304DCC">
        <w:rPr>
          <w:lang w:val="en-US"/>
        </w:rPr>
        <w:t>administrative</w:t>
      </w:r>
      <w:proofErr w:type="gramEnd"/>
      <w:r w:rsidRPr="00304DCC">
        <w:rPr>
          <w:lang w:val="en-US"/>
        </w:rPr>
        <w:t xml:space="preserve"> skills, personal, professional and business qualities.</w:t>
      </w:r>
    </w:p>
    <w:p w:rsidR="00D03162" w:rsidRPr="00304DCC" w:rsidRDefault="00D03162" w:rsidP="00D03162">
      <w:pPr>
        <w:widowControl w:val="0"/>
        <w:ind w:left="284" w:right="284"/>
        <w:jc w:val="both"/>
        <w:rPr>
          <w:i/>
          <w:lang w:val="en-US"/>
        </w:rPr>
      </w:pPr>
      <w:r w:rsidRPr="00304DCC">
        <w:rPr>
          <w:b/>
          <w:bCs/>
          <w:i/>
          <w:lang w:val="en-US"/>
        </w:rPr>
        <w:t>Keywords</w:t>
      </w:r>
      <w:r w:rsidRPr="00304DCC">
        <w:rPr>
          <w:i/>
          <w:lang w:val="en-US"/>
        </w:rPr>
        <w:t>: management, control, an ideal executive, extravert, introvert, charisma, higher vocational education.</w:t>
      </w:r>
    </w:p>
    <w:p w:rsidR="00737A4C" w:rsidRPr="00304DCC" w:rsidRDefault="00737A4C" w:rsidP="00D03162">
      <w:pPr>
        <w:widowControl w:val="0"/>
        <w:jc w:val="center"/>
        <w:rPr>
          <w:b/>
          <w:bCs/>
          <w:caps/>
          <w:kern w:val="32"/>
          <w:lang w:val="en-US"/>
        </w:rPr>
      </w:pPr>
    </w:p>
    <w:p w:rsidR="00D03162" w:rsidRPr="00304DCC" w:rsidRDefault="00D03162" w:rsidP="00D03162">
      <w:pPr>
        <w:widowControl w:val="0"/>
        <w:jc w:val="center"/>
        <w:rPr>
          <w:b/>
          <w:bCs/>
          <w:caps/>
          <w:kern w:val="32"/>
          <w:lang w:val="en-US"/>
        </w:rPr>
      </w:pPr>
      <w:r w:rsidRPr="00304DCC">
        <w:rPr>
          <w:b/>
          <w:bCs/>
          <w:caps/>
          <w:kern w:val="32"/>
          <w:lang w:val="en-US"/>
        </w:rPr>
        <w:t xml:space="preserve">ON THE DEVELOPMENT OF Masters' program </w:t>
      </w:r>
      <w:r w:rsidRPr="00304DCC">
        <w:rPr>
          <w:b/>
          <w:bCs/>
          <w:caps/>
          <w:kern w:val="32"/>
          <w:lang w:val="en-US"/>
        </w:rPr>
        <w:br/>
        <w:t xml:space="preserve">ON UGNS «Computer and Information Science» </w:t>
      </w:r>
      <w:r w:rsidRPr="00304DCC">
        <w:rPr>
          <w:b/>
          <w:bCs/>
          <w:caps/>
          <w:kern w:val="32"/>
          <w:lang w:val="en-US"/>
        </w:rPr>
        <w:br/>
        <w:t>in accordance with professional standards</w:t>
      </w:r>
    </w:p>
    <w:p w:rsidR="00D03162" w:rsidRPr="00304DCC" w:rsidRDefault="00D03162" w:rsidP="00D03162">
      <w:pPr>
        <w:widowControl w:val="0"/>
        <w:overflowPunct w:val="0"/>
        <w:autoSpaceDE w:val="0"/>
        <w:autoSpaceDN w:val="0"/>
        <w:adjustRightInd w:val="0"/>
        <w:spacing w:before="120" w:after="120"/>
        <w:jc w:val="center"/>
        <w:textAlignment w:val="baseline"/>
        <w:rPr>
          <w:b/>
          <w:bCs/>
          <w:vertAlign w:val="superscript"/>
          <w:lang w:val="en-US"/>
        </w:rPr>
      </w:pPr>
      <w:r w:rsidRPr="00304DCC">
        <w:rPr>
          <w:b/>
          <w:bCs/>
          <w:lang w:val="en-US"/>
        </w:rPr>
        <w:t xml:space="preserve">I.V. </w:t>
      </w:r>
      <w:proofErr w:type="spellStart"/>
      <w:r w:rsidRPr="00304DCC">
        <w:rPr>
          <w:b/>
          <w:bCs/>
          <w:lang w:val="en-US"/>
        </w:rPr>
        <w:t>Zakharova</w:t>
      </w:r>
      <w:proofErr w:type="spellEnd"/>
      <w:r w:rsidRPr="00304DCC">
        <w:rPr>
          <w:b/>
          <w:bCs/>
          <w:lang w:val="en-US"/>
        </w:rPr>
        <w:t xml:space="preserve">, S.M. </w:t>
      </w:r>
      <w:proofErr w:type="spellStart"/>
      <w:r w:rsidRPr="00304DCC">
        <w:rPr>
          <w:b/>
          <w:bCs/>
          <w:lang w:val="en-US"/>
        </w:rPr>
        <w:t>Dudakov</w:t>
      </w:r>
      <w:proofErr w:type="spellEnd"/>
      <w:r w:rsidRPr="00304DCC">
        <w:rPr>
          <w:b/>
          <w:bCs/>
          <w:lang w:val="en-US"/>
        </w:rPr>
        <w:t xml:space="preserve">, </w:t>
      </w:r>
      <w:proofErr w:type="spellStart"/>
      <w:r w:rsidRPr="00304DCC">
        <w:rPr>
          <w:b/>
          <w:bCs/>
          <w:lang w:val="en-US"/>
        </w:rPr>
        <w:t>A.V.Yazenin</w:t>
      </w:r>
      <w:proofErr w:type="spellEnd"/>
    </w:p>
    <w:p w:rsidR="00D03162" w:rsidRPr="00304DCC" w:rsidRDefault="00D03162" w:rsidP="00D03162">
      <w:pPr>
        <w:widowControl w:val="0"/>
        <w:jc w:val="center"/>
        <w:rPr>
          <w:lang w:val="en-US"/>
        </w:rPr>
      </w:pPr>
      <w:proofErr w:type="spellStart"/>
      <w:r w:rsidRPr="00304DCC">
        <w:rPr>
          <w:lang w:val="en-US"/>
        </w:rPr>
        <w:t>Tver</w:t>
      </w:r>
      <w:proofErr w:type="spellEnd"/>
      <w:r w:rsidRPr="00304DCC">
        <w:rPr>
          <w:lang w:val="en-US"/>
        </w:rPr>
        <w:t xml:space="preserve"> state University</w:t>
      </w:r>
    </w:p>
    <w:p w:rsidR="00D03162" w:rsidRPr="00304DCC" w:rsidRDefault="00D03162" w:rsidP="00D03162">
      <w:pPr>
        <w:widowControl w:val="0"/>
        <w:spacing w:before="240"/>
        <w:ind w:left="284" w:right="284"/>
        <w:jc w:val="both"/>
        <w:rPr>
          <w:lang w:val="en-US"/>
        </w:rPr>
      </w:pPr>
      <w:r w:rsidRPr="00304DCC">
        <w:rPr>
          <w:lang w:val="en-US"/>
        </w:rPr>
        <w:t xml:space="preserve">The article is devoted to methodological aspects of the development of the curriculum and the indicative schedule of educational process </w:t>
      </w:r>
      <w:r w:rsidRPr="00304DCC">
        <w:rPr>
          <w:color w:val="222222"/>
          <w:lang w:val="en-US"/>
        </w:rPr>
        <w:t xml:space="preserve">for Masters' program </w:t>
      </w:r>
      <w:r w:rsidRPr="00304DCC">
        <w:rPr>
          <w:lang w:val="en-US"/>
        </w:rPr>
        <w:t xml:space="preserve"> in the framework of the enlarged group of areas and specialties 02.00.00 «Computer and Information Sciences» education «Math and science». Professional standards for compliance with optimized general professional competence generalized job functions and job functions related to the professional activity of graduates of undergraduate programs investigated. Recommendations on the content and forms of checking the level of formation of funds optimized evaluation of general competencies are formulated.</w:t>
      </w:r>
    </w:p>
    <w:p w:rsidR="00D03162" w:rsidRPr="00304DCC" w:rsidRDefault="00D03162" w:rsidP="00D03162">
      <w:pPr>
        <w:widowControl w:val="0"/>
        <w:ind w:left="284" w:right="284"/>
        <w:jc w:val="both"/>
        <w:rPr>
          <w:i/>
          <w:color w:val="222222"/>
          <w:shd w:val="clear" w:color="auto" w:fill="FDFDFD"/>
          <w:lang w:val="en-US"/>
        </w:rPr>
      </w:pPr>
      <w:r w:rsidRPr="00304DCC">
        <w:rPr>
          <w:b/>
          <w:bCs/>
          <w:i/>
          <w:lang w:val="en-US"/>
        </w:rPr>
        <w:t>Keywords</w:t>
      </w:r>
      <w:r w:rsidRPr="00304DCC">
        <w:rPr>
          <w:i/>
          <w:lang w:val="en-US"/>
        </w:rPr>
        <w:t xml:space="preserve">: general professional </w:t>
      </w:r>
      <w:r w:rsidRPr="00304DCC">
        <w:rPr>
          <w:i/>
          <w:color w:val="222222"/>
          <w:shd w:val="clear" w:color="auto" w:fill="FDFDFD"/>
          <w:lang w:val="en-US"/>
        </w:rPr>
        <w:t>competence, professional standards, exemplary educational programs, competency-based approach, working functions.</w:t>
      </w:r>
    </w:p>
    <w:p w:rsidR="00737A4C" w:rsidRPr="00304DCC" w:rsidRDefault="00737A4C" w:rsidP="00D03162">
      <w:pPr>
        <w:widowControl w:val="0"/>
        <w:jc w:val="center"/>
        <w:rPr>
          <w:b/>
          <w:caps/>
          <w:kern w:val="32"/>
          <w:lang w:val="en-US"/>
        </w:rPr>
      </w:pPr>
    </w:p>
    <w:p w:rsidR="00D03162" w:rsidRPr="00304DCC" w:rsidRDefault="00D03162" w:rsidP="00D03162">
      <w:pPr>
        <w:widowControl w:val="0"/>
        <w:jc w:val="center"/>
        <w:rPr>
          <w:b/>
          <w:caps/>
          <w:kern w:val="32"/>
          <w:lang w:val="en-US"/>
        </w:rPr>
      </w:pPr>
      <w:r w:rsidRPr="00304DCC">
        <w:rPr>
          <w:b/>
          <w:caps/>
          <w:kern w:val="32"/>
          <w:lang w:val="en-US"/>
        </w:rPr>
        <w:t>INTERNATIONALIZATION IN THE FIELD OF VOCATIONAL EDUCATION AS A SCIENTIFIC AND PEDAGOGICAL PROBLEM</w:t>
      </w:r>
    </w:p>
    <w:p w:rsidR="00D03162" w:rsidRPr="00304DCC" w:rsidRDefault="00D03162" w:rsidP="00D03162">
      <w:pPr>
        <w:widowControl w:val="0"/>
        <w:overflowPunct w:val="0"/>
        <w:autoSpaceDE w:val="0"/>
        <w:autoSpaceDN w:val="0"/>
        <w:adjustRightInd w:val="0"/>
        <w:spacing w:before="120" w:after="120"/>
        <w:jc w:val="center"/>
        <w:textAlignment w:val="baseline"/>
        <w:outlineLvl w:val="0"/>
        <w:rPr>
          <w:b/>
          <w:bCs/>
          <w:lang w:val="en-US"/>
        </w:rPr>
      </w:pPr>
      <w:r w:rsidRPr="00304DCC">
        <w:rPr>
          <w:b/>
          <w:bCs/>
          <w:lang w:val="en-US"/>
        </w:rPr>
        <w:t xml:space="preserve">N.M. </w:t>
      </w:r>
      <w:proofErr w:type="spellStart"/>
      <w:r w:rsidRPr="00304DCC">
        <w:rPr>
          <w:b/>
          <w:bCs/>
          <w:lang w:val="en-US"/>
        </w:rPr>
        <w:t>Zolotaryova</w:t>
      </w:r>
      <w:proofErr w:type="spellEnd"/>
    </w:p>
    <w:p w:rsidR="00D03162" w:rsidRPr="00304DCC" w:rsidRDefault="00D03162" w:rsidP="00D03162">
      <w:pPr>
        <w:widowControl w:val="0"/>
        <w:jc w:val="center"/>
        <w:rPr>
          <w:lang w:val="en-US"/>
        </w:rPr>
      </w:pPr>
      <w:r w:rsidRPr="00304DCC">
        <w:rPr>
          <w:lang w:val="en-US"/>
        </w:rPr>
        <w:t>Ministry of Education and Science, Moscow</w:t>
      </w:r>
    </w:p>
    <w:p w:rsidR="00D03162" w:rsidRPr="00304DCC" w:rsidRDefault="00D03162" w:rsidP="00D03162">
      <w:pPr>
        <w:widowControl w:val="0"/>
        <w:spacing w:before="240"/>
        <w:ind w:left="284" w:right="284"/>
        <w:jc w:val="both"/>
        <w:rPr>
          <w:lang w:val="en-US"/>
        </w:rPr>
      </w:pPr>
      <w:r w:rsidRPr="00304DCC">
        <w:rPr>
          <w:lang w:val="en-US"/>
        </w:rPr>
        <w:t xml:space="preserve">In the article the analysis of </w:t>
      </w:r>
      <w:proofErr w:type="spellStart"/>
      <w:r w:rsidRPr="00304DCC">
        <w:rPr>
          <w:lang w:val="en-US"/>
        </w:rPr>
        <w:t>internationalisation</w:t>
      </w:r>
      <w:proofErr w:type="spellEnd"/>
      <w:r w:rsidRPr="00304DCC">
        <w:rPr>
          <w:lang w:val="en-US"/>
        </w:rPr>
        <w:t xml:space="preserve"> processes in the field of vocational education in the context of production of scientific and pedagogical problem.</w:t>
      </w:r>
    </w:p>
    <w:p w:rsidR="00D03162" w:rsidRPr="00304DCC" w:rsidRDefault="00D03162" w:rsidP="00D03162">
      <w:pPr>
        <w:widowControl w:val="0"/>
        <w:ind w:left="284" w:right="284"/>
        <w:jc w:val="both"/>
        <w:rPr>
          <w:i/>
          <w:lang w:val="en-US"/>
        </w:rPr>
      </w:pPr>
      <w:r w:rsidRPr="00304DCC">
        <w:rPr>
          <w:b/>
          <w:bCs/>
          <w:i/>
          <w:lang w:val="en-US"/>
        </w:rPr>
        <w:t>Keywords</w:t>
      </w:r>
      <w:r w:rsidRPr="00304DCC">
        <w:rPr>
          <w:i/>
          <w:lang w:val="en-US"/>
        </w:rPr>
        <w:t>: internationalization, globalization, professional education, secondary professional education, national economy, national interests.</w:t>
      </w:r>
    </w:p>
    <w:p w:rsidR="00737A4C" w:rsidRPr="00304DCC" w:rsidRDefault="00737A4C" w:rsidP="00D03162">
      <w:pPr>
        <w:widowControl w:val="0"/>
        <w:overflowPunct w:val="0"/>
        <w:autoSpaceDE w:val="0"/>
        <w:autoSpaceDN w:val="0"/>
        <w:adjustRightInd w:val="0"/>
        <w:spacing w:before="120" w:after="120"/>
        <w:jc w:val="center"/>
        <w:textAlignment w:val="baseline"/>
        <w:rPr>
          <w:b/>
          <w:bCs/>
          <w:lang w:val="en-US"/>
        </w:rPr>
      </w:pPr>
    </w:p>
    <w:p w:rsidR="00D03162" w:rsidRPr="00304DCC" w:rsidRDefault="00D03162" w:rsidP="00D03162">
      <w:pPr>
        <w:widowControl w:val="0"/>
        <w:overflowPunct w:val="0"/>
        <w:autoSpaceDE w:val="0"/>
        <w:autoSpaceDN w:val="0"/>
        <w:adjustRightInd w:val="0"/>
        <w:spacing w:before="120" w:after="120"/>
        <w:jc w:val="center"/>
        <w:textAlignment w:val="baseline"/>
        <w:rPr>
          <w:b/>
          <w:bCs/>
          <w:lang w:val="en-US"/>
        </w:rPr>
      </w:pPr>
      <w:r w:rsidRPr="00304DCC">
        <w:rPr>
          <w:b/>
          <w:bCs/>
          <w:lang w:val="en-US"/>
        </w:rPr>
        <w:t>RATING SYSTEM OF STUDENT ASSESSMENT AS A MEANS OF INCREASE OF TEACHING EFFICIENCY OF CADETS IN THE NATURAL SCIENCE DISCIPLINES</w:t>
      </w:r>
    </w:p>
    <w:p w:rsidR="00D03162" w:rsidRPr="00304DCC" w:rsidRDefault="00D03162" w:rsidP="00D03162">
      <w:pPr>
        <w:widowControl w:val="0"/>
        <w:overflowPunct w:val="0"/>
        <w:autoSpaceDE w:val="0"/>
        <w:autoSpaceDN w:val="0"/>
        <w:adjustRightInd w:val="0"/>
        <w:spacing w:before="120" w:after="120"/>
        <w:jc w:val="center"/>
        <w:textAlignment w:val="baseline"/>
        <w:rPr>
          <w:b/>
          <w:bCs/>
          <w:lang w:val="en-US"/>
        </w:rPr>
      </w:pPr>
      <w:r w:rsidRPr="00304DCC">
        <w:rPr>
          <w:b/>
          <w:bCs/>
          <w:lang w:val="en-US"/>
        </w:rPr>
        <w:t>K.A. </w:t>
      </w:r>
      <w:proofErr w:type="spellStart"/>
      <w:r w:rsidRPr="00304DCC">
        <w:rPr>
          <w:b/>
          <w:bCs/>
          <w:lang w:val="en-US"/>
        </w:rPr>
        <w:t>Kopylov</w:t>
      </w:r>
      <w:proofErr w:type="spellEnd"/>
      <w:r w:rsidRPr="00304DCC">
        <w:rPr>
          <w:b/>
          <w:bCs/>
          <w:lang w:val="en-US"/>
        </w:rPr>
        <w:t>, I.A. </w:t>
      </w:r>
      <w:proofErr w:type="spellStart"/>
      <w:r w:rsidRPr="00304DCC">
        <w:rPr>
          <w:b/>
          <w:bCs/>
          <w:lang w:val="en-US"/>
        </w:rPr>
        <w:t>Manerkina</w:t>
      </w:r>
      <w:proofErr w:type="spellEnd"/>
      <w:r w:rsidRPr="00304DCC">
        <w:rPr>
          <w:b/>
          <w:bCs/>
          <w:lang w:val="en-US"/>
        </w:rPr>
        <w:t>, S.A. </w:t>
      </w:r>
      <w:proofErr w:type="spellStart"/>
      <w:r w:rsidRPr="00304DCC">
        <w:rPr>
          <w:b/>
          <w:bCs/>
          <w:lang w:val="en-US"/>
        </w:rPr>
        <w:t>Bazhenov</w:t>
      </w:r>
      <w:proofErr w:type="spellEnd"/>
    </w:p>
    <w:p w:rsidR="00D03162" w:rsidRPr="00304DCC" w:rsidRDefault="00D03162" w:rsidP="00D03162">
      <w:pPr>
        <w:widowControl w:val="0"/>
        <w:overflowPunct w:val="0"/>
        <w:autoSpaceDE w:val="0"/>
        <w:autoSpaceDN w:val="0"/>
        <w:adjustRightInd w:val="0"/>
        <w:spacing w:before="120" w:after="120"/>
        <w:jc w:val="center"/>
        <w:textAlignment w:val="baseline"/>
        <w:rPr>
          <w:bCs/>
          <w:lang w:val="en-US"/>
        </w:rPr>
      </w:pPr>
      <w:r w:rsidRPr="00304DCC">
        <w:rPr>
          <w:bCs/>
          <w:lang w:val="en-US"/>
        </w:rPr>
        <w:t xml:space="preserve">Military Academy of Aerospace Defense, </w:t>
      </w:r>
      <w:proofErr w:type="spellStart"/>
      <w:r w:rsidRPr="00304DCC">
        <w:rPr>
          <w:bCs/>
          <w:lang w:val="en-US"/>
        </w:rPr>
        <w:t>Tver</w:t>
      </w:r>
      <w:proofErr w:type="spellEnd"/>
    </w:p>
    <w:p w:rsidR="00D03162" w:rsidRPr="00304DCC" w:rsidRDefault="00D03162" w:rsidP="00D03162">
      <w:pPr>
        <w:widowControl w:val="0"/>
        <w:spacing w:before="240"/>
        <w:ind w:left="284" w:right="284"/>
        <w:jc w:val="both"/>
        <w:rPr>
          <w:lang w:val="en-US"/>
        </w:rPr>
      </w:pPr>
      <w:r w:rsidRPr="00304DCC">
        <w:rPr>
          <w:lang w:val="en-US"/>
        </w:rPr>
        <w:t xml:space="preserve">The article summarizes the experience of using the rating system in various universities. The results of the pedagogical experiment and learning experiences of students, allow us to conclude the feasibility and effectiveness of rating students performance evaluation system </w:t>
      </w:r>
      <w:r w:rsidRPr="00304DCC">
        <w:rPr>
          <w:lang w:val="en-US"/>
        </w:rPr>
        <w:lastRenderedPageBreak/>
        <w:t>for the discipline «Ecology».</w:t>
      </w:r>
    </w:p>
    <w:p w:rsidR="00D03162" w:rsidRPr="00304DCC" w:rsidRDefault="00D03162" w:rsidP="00D03162">
      <w:pPr>
        <w:widowControl w:val="0"/>
        <w:spacing w:after="120"/>
        <w:ind w:left="284" w:right="284"/>
        <w:jc w:val="both"/>
        <w:rPr>
          <w:i/>
          <w:lang w:val="en-US"/>
        </w:rPr>
      </w:pPr>
      <w:r w:rsidRPr="00304DCC">
        <w:rPr>
          <w:b/>
          <w:bCs/>
          <w:i/>
          <w:lang w:val="en-US"/>
        </w:rPr>
        <w:t>Keywords</w:t>
      </w:r>
      <w:r w:rsidRPr="00304DCC">
        <w:rPr>
          <w:i/>
          <w:lang w:val="en-US"/>
        </w:rPr>
        <w:t>:</w:t>
      </w:r>
      <w:r w:rsidRPr="00304DCC">
        <w:rPr>
          <w:lang w:val="en-US"/>
        </w:rPr>
        <w:t xml:space="preserve"> </w:t>
      </w:r>
      <w:r w:rsidRPr="00304DCC">
        <w:rPr>
          <w:i/>
          <w:lang w:val="en-US"/>
        </w:rPr>
        <w:t>rating system of student assessment, educational activity, educational process, knowledge control, current control, midterm control, a rating-sheet.</w:t>
      </w:r>
    </w:p>
    <w:p w:rsidR="00737A4C" w:rsidRPr="00304DCC" w:rsidRDefault="00737A4C" w:rsidP="00ED4FC2">
      <w:pPr>
        <w:pStyle w:val="-"/>
        <w:widowControl w:val="0"/>
        <w:rPr>
          <w:szCs w:val="24"/>
          <w:lang w:val="en-US"/>
        </w:rPr>
      </w:pPr>
    </w:p>
    <w:p w:rsidR="00ED4FC2" w:rsidRPr="00304DCC" w:rsidRDefault="00ED4FC2" w:rsidP="00ED4FC2">
      <w:pPr>
        <w:pStyle w:val="-"/>
        <w:widowControl w:val="0"/>
        <w:rPr>
          <w:szCs w:val="24"/>
          <w:lang w:val="en-US"/>
        </w:rPr>
      </w:pPr>
      <w:r w:rsidRPr="00304DCC">
        <w:rPr>
          <w:szCs w:val="24"/>
          <w:lang w:val="en-US"/>
        </w:rPr>
        <w:t>TRAINING OF SPECIALISTS IN HIGHER EDUCATIONAL INSTITUTIONS THROUGH E-LEARNING: STATUS AND PROSPECTS</w:t>
      </w:r>
    </w:p>
    <w:p w:rsidR="00ED4FC2" w:rsidRPr="00304DCC" w:rsidRDefault="00ED4FC2" w:rsidP="00ED4FC2">
      <w:pPr>
        <w:pStyle w:val="-1"/>
        <w:widowControl w:val="0"/>
        <w:rPr>
          <w:szCs w:val="24"/>
          <w:lang w:val="en-US"/>
        </w:rPr>
      </w:pPr>
      <w:r w:rsidRPr="00304DCC">
        <w:rPr>
          <w:szCs w:val="24"/>
          <w:lang w:val="en-US"/>
        </w:rPr>
        <w:t xml:space="preserve">E.A. </w:t>
      </w:r>
      <w:proofErr w:type="spellStart"/>
      <w:r w:rsidRPr="00304DCC">
        <w:rPr>
          <w:szCs w:val="24"/>
          <w:lang w:val="en-US"/>
        </w:rPr>
        <w:t>Ostanina</w:t>
      </w:r>
      <w:proofErr w:type="spellEnd"/>
    </w:p>
    <w:p w:rsidR="00ED4FC2" w:rsidRPr="00304DCC" w:rsidRDefault="00ED4FC2" w:rsidP="00ED4FC2">
      <w:pPr>
        <w:pStyle w:val="-3"/>
        <w:widowControl w:val="0"/>
        <w:rPr>
          <w:sz w:val="24"/>
          <w:szCs w:val="24"/>
          <w:lang w:val="en-US"/>
        </w:rPr>
      </w:pPr>
      <w:r w:rsidRPr="00304DCC">
        <w:rPr>
          <w:sz w:val="24"/>
          <w:szCs w:val="24"/>
          <w:lang w:val="en-US"/>
        </w:rPr>
        <w:t>Military Academy of Missile troops of strategic purpose</w:t>
      </w:r>
      <w:r w:rsidRPr="00304DCC">
        <w:rPr>
          <w:sz w:val="24"/>
          <w:szCs w:val="24"/>
          <w:lang w:val="en-US"/>
        </w:rPr>
        <w:br/>
        <w:t xml:space="preserve"> named after Peter the Great, </w:t>
      </w:r>
      <w:proofErr w:type="spellStart"/>
      <w:r w:rsidRPr="00304DCC">
        <w:rPr>
          <w:sz w:val="24"/>
          <w:szCs w:val="24"/>
          <w:lang w:val="en-US"/>
        </w:rPr>
        <w:t>Balashikha</w:t>
      </w:r>
      <w:proofErr w:type="spellEnd"/>
    </w:p>
    <w:p w:rsidR="00ED4FC2" w:rsidRPr="00304DCC" w:rsidRDefault="00ED4FC2" w:rsidP="00ED4FC2">
      <w:pPr>
        <w:pStyle w:val="-5"/>
        <w:widowControl w:val="0"/>
        <w:rPr>
          <w:sz w:val="24"/>
          <w:szCs w:val="24"/>
          <w:lang w:val="en-US"/>
        </w:rPr>
      </w:pPr>
      <w:r w:rsidRPr="00304DCC">
        <w:rPr>
          <w:sz w:val="24"/>
          <w:szCs w:val="24"/>
          <w:lang w:val="en-US"/>
        </w:rPr>
        <w:t xml:space="preserve">In this article the state of e-learning in universities of Russia and the world community as e-learning system as a whole and in three dimensions: by students, faculty and administration of the universities offering this format. The main problems encountered in organizing and implementing e-learning in Russian universities. </w:t>
      </w:r>
      <w:proofErr w:type="gramStart"/>
      <w:r w:rsidRPr="00304DCC">
        <w:rPr>
          <w:sz w:val="24"/>
          <w:szCs w:val="24"/>
          <w:lang w:val="en-US"/>
        </w:rPr>
        <w:t>And given the world trends of growth of e-learning in 2015–2020.</w:t>
      </w:r>
      <w:proofErr w:type="gramEnd"/>
      <w:r w:rsidRPr="00304DCC">
        <w:rPr>
          <w:sz w:val="24"/>
          <w:szCs w:val="24"/>
          <w:lang w:val="en-US"/>
        </w:rPr>
        <w:t xml:space="preserve"> Recommendations are given on organization of preparation of e-content.</w:t>
      </w:r>
    </w:p>
    <w:p w:rsidR="00ED4FC2" w:rsidRPr="00304DCC" w:rsidRDefault="00ED4FC2" w:rsidP="00ED4FC2">
      <w:pPr>
        <w:pStyle w:val="-7"/>
        <w:widowControl w:val="0"/>
        <w:rPr>
          <w:sz w:val="24"/>
          <w:szCs w:val="24"/>
          <w:lang w:val="en-US"/>
        </w:rPr>
      </w:pPr>
      <w:r w:rsidRPr="00304DCC">
        <w:rPr>
          <w:b/>
          <w:bCs/>
          <w:sz w:val="24"/>
          <w:szCs w:val="24"/>
          <w:lang w:val="en-US"/>
        </w:rPr>
        <w:t>Keywords</w:t>
      </w:r>
      <w:r w:rsidRPr="00304DCC">
        <w:rPr>
          <w:sz w:val="24"/>
          <w:szCs w:val="24"/>
          <w:lang w:val="en-US"/>
        </w:rPr>
        <w:t>: E-learning, information technology, need and motivation for learning, the activities of the faculty and the University administration, the national platform for open education.</w:t>
      </w:r>
    </w:p>
    <w:p w:rsidR="00ED4FC2" w:rsidRPr="00304DCC" w:rsidRDefault="00ED4FC2" w:rsidP="00ED4FC2">
      <w:pPr>
        <w:pStyle w:val="-9"/>
        <w:widowControl w:val="0"/>
        <w:rPr>
          <w:lang w:val="en-US"/>
        </w:rPr>
      </w:pPr>
    </w:p>
    <w:p w:rsidR="00ED4FC2" w:rsidRPr="00304DCC" w:rsidRDefault="00ED4FC2" w:rsidP="00ED4FC2">
      <w:pPr>
        <w:widowControl w:val="0"/>
        <w:shd w:val="clear" w:color="auto" w:fill="FFFFFF"/>
        <w:jc w:val="center"/>
        <w:rPr>
          <w:lang w:val="en-US"/>
        </w:rPr>
      </w:pPr>
      <w:r w:rsidRPr="00304DCC">
        <w:rPr>
          <w:b/>
          <w:bCs/>
          <w:color w:val="000000"/>
          <w:lang w:val="en-US"/>
        </w:rPr>
        <w:t>INDIVIDUALIZATION OF THE LEARNING PROCESS</w:t>
      </w:r>
      <w:r w:rsidRPr="00304DCC">
        <w:rPr>
          <w:b/>
          <w:bCs/>
          <w:color w:val="000000"/>
          <w:lang w:val="en-US"/>
        </w:rPr>
        <w:br/>
        <w:t xml:space="preserve"> OF STUDENTS OF PEDAGOGICAL TRAINING AREAS</w:t>
      </w:r>
    </w:p>
    <w:p w:rsidR="00ED4FC2" w:rsidRPr="00304DCC" w:rsidRDefault="00ED4FC2" w:rsidP="00ED4FC2">
      <w:pPr>
        <w:widowControl w:val="0"/>
        <w:overflowPunct w:val="0"/>
        <w:autoSpaceDE w:val="0"/>
        <w:autoSpaceDN w:val="0"/>
        <w:adjustRightInd w:val="0"/>
        <w:spacing w:before="120" w:after="120"/>
        <w:jc w:val="center"/>
        <w:textAlignment w:val="baseline"/>
        <w:rPr>
          <w:b/>
          <w:bCs/>
          <w:lang w:val="en-US"/>
        </w:rPr>
      </w:pPr>
      <w:r w:rsidRPr="00304DCC">
        <w:rPr>
          <w:b/>
          <w:bCs/>
          <w:lang w:val="en-US"/>
        </w:rPr>
        <w:t xml:space="preserve">R.M. </w:t>
      </w:r>
      <w:proofErr w:type="spellStart"/>
      <w:r w:rsidRPr="00304DCC">
        <w:rPr>
          <w:b/>
          <w:bCs/>
          <w:lang w:val="en-US"/>
        </w:rPr>
        <w:t>Soldatenkov</w:t>
      </w:r>
      <w:proofErr w:type="spellEnd"/>
    </w:p>
    <w:p w:rsidR="00ED4FC2" w:rsidRPr="00304DCC" w:rsidRDefault="00ED4FC2" w:rsidP="00ED4FC2">
      <w:pPr>
        <w:widowControl w:val="0"/>
        <w:jc w:val="center"/>
        <w:rPr>
          <w:lang w:val="en-US"/>
        </w:rPr>
      </w:pPr>
      <w:r w:rsidRPr="00304DCC">
        <w:rPr>
          <w:lang w:val="en-US"/>
        </w:rPr>
        <w:t>Moscow State Regional University</w:t>
      </w:r>
    </w:p>
    <w:p w:rsidR="00ED4FC2" w:rsidRPr="00304DCC" w:rsidRDefault="00ED4FC2" w:rsidP="00ED4FC2">
      <w:pPr>
        <w:widowControl w:val="0"/>
        <w:spacing w:before="240"/>
        <w:ind w:left="284" w:right="284"/>
        <w:jc w:val="both"/>
        <w:rPr>
          <w:lang w:val="en-US"/>
        </w:rPr>
      </w:pPr>
      <w:r w:rsidRPr="00304DCC">
        <w:rPr>
          <w:lang w:val="en-US"/>
        </w:rPr>
        <w:t xml:space="preserve">The article discusses the individualization of the learning process of students of pedagogical training areas. It is argued that the spread of individualization and differentiation of training </w:t>
      </w:r>
      <w:proofErr w:type="gramStart"/>
      <w:r w:rsidRPr="00304DCC">
        <w:rPr>
          <w:lang w:val="en-US"/>
        </w:rPr>
        <w:t>disappears</w:t>
      </w:r>
      <w:proofErr w:type="gramEnd"/>
      <w:r w:rsidRPr="00304DCC">
        <w:rPr>
          <w:lang w:val="en-US"/>
        </w:rPr>
        <w:t xml:space="preserve"> gap between the different levels of education, ensures continuity. </w:t>
      </w:r>
      <w:proofErr w:type="gramStart"/>
      <w:r w:rsidRPr="00304DCC">
        <w:rPr>
          <w:lang w:val="en-US"/>
        </w:rPr>
        <w:t>Given model of the organization of the learning process in terms of its individualization.</w:t>
      </w:r>
      <w:proofErr w:type="gramEnd"/>
      <w:r w:rsidRPr="00304DCC">
        <w:rPr>
          <w:lang w:val="en-US"/>
        </w:rPr>
        <w:t xml:space="preserve"> Draw conclusions about the quality of education of future </w:t>
      </w:r>
      <w:proofErr w:type="gramStart"/>
      <w:r w:rsidRPr="00304DCC">
        <w:rPr>
          <w:lang w:val="en-US"/>
        </w:rPr>
        <w:t>teachers depends</w:t>
      </w:r>
      <w:proofErr w:type="gramEnd"/>
      <w:r w:rsidRPr="00304DCC">
        <w:rPr>
          <w:lang w:val="en-US"/>
        </w:rPr>
        <w:t xml:space="preserve"> not primarily on changes in educational standards, educational materials, control methods, and from changes in the learning environment of students, the implementation of differentiation and individualization of the learning process, focus on each student.</w:t>
      </w:r>
    </w:p>
    <w:p w:rsidR="00ED4FC2" w:rsidRPr="00304DCC" w:rsidRDefault="00ED4FC2" w:rsidP="00ED4FC2">
      <w:pPr>
        <w:widowControl w:val="0"/>
        <w:ind w:left="284" w:right="284"/>
        <w:jc w:val="both"/>
        <w:rPr>
          <w:i/>
          <w:lang w:val="en-US"/>
        </w:rPr>
      </w:pPr>
      <w:r w:rsidRPr="00304DCC">
        <w:rPr>
          <w:b/>
          <w:bCs/>
          <w:i/>
          <w:lang w:val="en-US"/>
        </w:rPr>
        <w:t>Keywords</w:t>
      </w:r>
      <w:r w:rsidRPr="00304DCC">
        <w:rPr>
          <w:i/>
          <w:lang w:val="en-US"/>
        </w:rPr>
        <w:t>: individualization of the learning process, the differentiation of the learning process, student-centered learning, the organization of the learning process, learning process model.</w:t>
      </w:r>
    </w:p>
    <w:p w:rsidR="00E1134D" w:rsidRPr="00304DCC" w:rsidRDefault="00E1134D">
      <w:pPr>
        <w:rPr>
          <w:lang w:val="en-US"/>
        </w:rPr>
      </w:pPr>
    </w:p>
    <w:p w:rsidR="00ED4FC2" w:rsidRPr="00304DCC" w:rsidRDefault="00ED4FC2" w:rsidP="00ED4FC2">
      <w:pPr>
        <w:pStyle w:val="-"/>
        <w:widowControl w:val="0"/>
        <w:rPr>
          <w:szCs w:val="24"/>
          <w:lang w:val="en-US"/>
        </w:rPr>
      </w:pPr>
      <w:r w:rsidRPr="00304DCC">
        <w:rPr>
          <w:szCs w:val="24"/>
          <w:lang w:val="en-US"/>
        </w:rPr>
        <w:t>ETHICAL ORIENTATION OF TEACHER'S CRITICAL THINKING</w:t>
      </w:r>
    </w:p>
    <w:p w:rsidR="00ED4FC2" w:rsidRPr="00304DCC" w:rsidRDefault="00ED4FC2" w:rsidP="00ED4FC2">
      <w:pPr>
        <w:pStyle w:val="-1"/>
        <w:widowControl w:val="0"/>
        <w:rPr>
          <w:szCs w:val="24"/>
          <w:lang w:val="en-US"/>
        </w:rPr>
      </w:pPr>
      <w:proofErr w:type="spellStart"/>
      <w:r w:rsidRPr="00304DCC">
        <w:rPr>
          <w:szCs w:val="24"/>
          <w:lang w:val="en-US"/>
        </w:rPr>
        <w:t>A.V.Bezdukhov</w:t>
      </w:r>
      <w:proofErr w:type="spellEnd"/>
      <w:r w:rsidRPr="00304DCC">
        <w:rPr>
          <w:szCs w:val="24"/>
          <w:lang w:val="en-US"/>
        </w:rPr>
        <w:t xml:space="preserve">, </w:t>
      </w:r>
      <w:proofErr w:type="spellStart"/>
      <w:r w:rsidRPr="00304DCC">
        <w:rPr>
          <w:szCs w:val="24"/>
          <w:lang w:val="en-US"/>
        </w:rPr>
        <w:t>O.M.Semenova</w:t>
      </w:r>
      <w:proofErr w:type="spellEnd"/>
    </w:p>
    <w:p w:rsidR="00ED4FC2" w:rsidRPr="00304DCC" w:rsidRDefault="00ED4FC2" w:rsidP="00ED4FC2">
      <w:pPr>
        <w:pStyle w:val="-3"/>
        <w:widowControl w:val="0"/>
        <w:rPr>
          <w:sz w:val="24"/>
          <w:szCs w:val="24"/>
          <w:lang w:val="en-US"/>
        </w:rPr>
      </w:pPr>
      <w:r w:rsidRPr="00304DCC">
        <w:rPr>
          <w:sz w:val="24"/>
          <w:szCs w:val="24"/>
          <w:lang w:val="en-US"/>
        </w:rPr>
        <w:t>Samara State University of Social Sciences and Education</w:t>
      </w:r>
    </w:p>
    <w:p w:rsidR="00ED4FC2" w:rsidRPr="00304DCC" w:rsidRDefault="00ED4FC2" w:rsidP="00ED4FC2">
      <w:pPr>
        <w:pStyle w:val="-5"/>
        <w:widowControl w:val="0"/>
        <w:rPr>
          <w:sz w:val="24"/>
          <w:szCs w:val="24"/>
          <w:lang w:val="en-US"/>
        </w:rPr>
      </w:pPr>
      <w:r w:rsidRPr="00304DCC">
        <w:rPr>
          <w:sz w:val="24"/>
          <w:szCs w:val="24"/>
          <w:lang w:val="en-US"/>
        </w:rPr>
        <w:t xml:space="preserve">The object of the authors’ analysis is ethical orientation of teacher’s critical thinking. </w:t>
      </w:r>
      <w:proofErr w:type="spellStart"/>
      <w:r w:rsidRPr="00304DCC">
        <w:rPr>
          <w:sz w:val="24"/>
          <w:szCs w:val="24"/>
          <w:lang w:val="en-US"/>
        </w:rPr>
        <w:t>Evaluativityand</w:t>
      </w:r>
      <w:proofErr w:type="spellEnd"/>
      <w:r w:rsidRPr="00304DCC">
        <w:rPr>
          <w:sz w:val="24"/>
          <w:szCs w:val="24"/>
          <w:lang w:val="en-US"/>
        </w:rPr>
        <w:t xml:space="preserve"> reflexivity </w:t>
      </w:r>
      <w:proofErr w:type="gramStart"/>
      <w:r w:rsidRPr="00304DCC">
        <w:rPr>
          <w:sz w:val="24"/>
          <w:szCs w:val="24"/>
          <w:lang w:val="en-US"/>
        </w:rPr>
        <w:t>are</w:t>
      </w:r>
      <w:proofErr w:type="gramEnd"/>
      <w:r w:rsidRPr="00304DCC">
        <w:rPr>
          <w:sz w:val="24"/>
          <w:szCs w:val="24"/>
          <w:lang w:val="en-US"/>
        </w:rPr>
        <w:t xml:space="preserve"> understood as critical thinking characteristics. The paper grounds that ethical rationalization provides pedagogue's critical thinking with ethical orientation while solving moral problems. The authors show how in the process of professional training one can develop conceptual and categorical framework of future teacher’s ethical thinking providing his/her critical thinking with ethical orientation. </w:t>
      </w:r>
    </w:p>
    <w:p w:rsidR="00ED4FC2" w:rsidRPr="00304DCC" w:rsidRDefault="00ED4FC2" w:rsidP="00ED4FC2">
      <w:pPr>
        <w:pStyle w:val="-7"/>
        <w:widowControl w:val="0"/>
        <w:rPr>
          <w:sz w:val="24"/>
          <w:szCs w:val="24"/>
          <w:lang w:val="en-US"/>
        </w:rPr>
      </w:pPr>
      <w:r w:rsidRPr="00304DCC">
        <w:rPr>
          <w:b/>
          <w:bCs/>
          <w:sz w:val="24"/>
          <w:szCs w:val="24"/>
          <w:lang w:val="en-US"/>
        </w:rPr>
        <w:t xml:space="preserve">Keywords: </w:t>
      </w:r>
      <w:r w:rsidRPr="00304DCC">
        <w:rPr>
          <w:bCs/>
          <w:sz w:val="24"/>
          <w:szCs w:val="24"/>
          <w:lang w:val="en-US"/>
        </w:rPr>
        <w:t>teacher, critical thinking, ethical thinking, conceptual and categorical framework of thinking, developing, evaluation, reflection.</w:t>
      </w:r>
    </w:p>
    <w:p w:rsidR="00ED4FC2" w:rsidRPr="00304DCC" w:rsidRDefault="00ED4FC2" w:rsidP="00ED4FC2">
      <w:pPr>
        <w:pStyle w:val="-9"/>
        <w:widowControl w:val="0"/>
        <w:rPr>
          <w:lang w:val="en-US"/>
        </w:rPr>
      </w:pPr>
    </w:p>
    <w:p w:rsidR="00ED4FC2" w:rsidRPr="00304DCC" w:rsidRDefault="00ED4FC2" w:rsidP="00ED4FC2">
      <w:pPr>
        <w:pStyle w:val="-"/>
        <w:widowControl w:val="0"/>
        <w:rPr>
          <w:szCs w:val="24"/>
          <w:lang w:val="en-US"/>
        </w:rPr>
      </w:pPr>
      <w:r w:rsidRPr="00304DCC">
        <w:rPr>
          <w:szCs w:val="24"/>
          <w:lang w:val="en-US"/>
        </w:rPr>
        <w:lastRenderedPageBreak/>
        <w:t>PEDAGOGICAL PARTNERSHIP OF TEACHERS AND PARENTS EDUCATION</w:t>
      </w:r>
      <w:r w:rsidR="00304DCC" w:rsidRPr="00304DCC">
        <w:rPr>
          <w:szCs w:val="24"/>
          <w:lang w:val="en-US"/>
        </w:rPr>
        <w:br/>
      </w:r>
      <w:r w:rsidRPr="00304DCC">
        <w:rPr>
          <w:szCs w:val="24"/>
          <w:lang w:val="en-US"/>
        </w:rPr>
        <w:t xml:space="preserve"> AS THE BASIS OF PERSONALITY IN MODERN SOCIETY</w:t>
      </w:r>
    </w:p>
    <w:p w:rsidR="00ED4FC2" w:rsidRPr="00304DCC" w:rsidRDefault="00ED4FC2" w:rsidP="00ED4FC2">
      <w:pPr>
        <w:pStyle w:val="-1"/>
        <w:widowControl w:val="0"/>
        <w:rPr>
          <w:szCs w:val="24"/>
          <w:lang w:val="en-US"/>
        </w:rPr>
      </w:pPr>
      <w:r w:rsidRPr="00304DCC">
        <w:rPr>
          <w:szCs w:val="24"/>
          <w:lang w:val="en-US"/>
        </w:rPr>
        <w:t xml:space="preserve">R.E. </w:t>
      </w:r>
      <w:proofErr w:type="spellStart"/>
      <w:r w:rsidRPr="00304DCC">
        <w:rPr>
          <w:szCs w:val="24"/>
          <w:lang w:val="en-US"/>
        </w:rPr>
        <w:t>Spiridonov</w:t>
      </w:r>
      <w:proofErr w:type="spellEnd"/>
    </w:p>
    <w:p w:rsidR="00ED4FC2" w:rsidRPr="00304DCC" w:rsidRDefault="00ED4FC2" w:rsidP="00ED4FC2">
      <w:pPr>
        <w:pStyle w:val="-3"/>
        <w:widowControl w:val="0"/>
        <w:rPr>
          <w:sz w:val="24"/>
          <w:szCs w:val="24"/>
          <w:lang w:val="en-US"/>
        </w:rPr>
      </w:pPr>
      <w:proofErr w:type="spellStart"/>
      <w:r w:rsidRPr="00304DCC">
        <w:rPr>
          <w:sz w:val="24"/>
          <w:szCs w:val="24"/>
          <w:lang w:val="en-US"/>
        </w:rPr>
        <w:t>Tver</w:t>
      </w:r>
      <w:proofErr w:type="spellEnd"/>
      <w:r w:rsidRPr="00304DCC">
        <w:rPr>
          <w:sz w:val="24"/>
          <w:szCs w:val="24"/>
          <w:lang w:val="en-US"/>
        </w:rPr>
        <w:t xml:space="preserve"> State University</w:t>
      </w:r>
    </w:p>
    <w:p w:rsidR="00ED4FC2" w:rsidRPr="00304DCC" w:rsidRDefault="00ED4FC2" w:rsidP="00ED4FC2">
      <w:pPr>
        <w:pStyle w:val="-5"/>
        <w:widowControl w:val="0"/>
        <w:rPr>
          <w:sz w:val="24"/>
          <w:szCs w:val="24"/>
          <w:lang w:val="en-US"/>
        </w:rPr>
      </w:pPr>
      <w:r w:rsidRPr="00304DCC">
        <w:rPr>
          <w:sz w:val="24"/>
          <w:szCs w:val="24"/>
          <w:lang w:val="en-US"/>
        </w:rPr>
        <w:t xml:space="preserve">It raises the question of the organization of pedagogical partnership teachers and parents as part of the priority mission of modern education. </w:t>
      </w:r>
      <w:proofErr w:type="gramStart"/>
      <w:r w:rsidRPr="00304DCC">
        <w:rPr>
          <w:sz w:val="24"/>
          <w:szCs w:val="24"/>
          <w:lang w:val="en-US"/>
        </w:rPr>
        <w:t>The notion of integration in the context of pedagogical partnership of teachers and parents.</w:t>
      </w:r>
      <w:proofErr w:type="gramEnd"/>
      <w:r w:rsidRPr="00304DCC">
        <w:rPr>
          <w:sz w:val="24"/>
          <w:szCs w:val="24"/>
          <w:lang w:val="en-US"/>
        </w:rPr>
        <w:t xml:space="preserve"> Defined stages of organization of the integration process of teachers and parents </w:t>
      </w:r>
      <w:proofErr w:type="gramStart"/>
      <w:r w:rsidRPr="00304DCC">
        <w:rPr>
          <w:sz w:val="24"/>
          <w:szCs w:val="24"/>
          <w:lang w:val="en-US"/>
        </w:rPr>
        <w:t>as a pedagogical partners</w:t>
      </w:r>
      <w:proofErr w:type="gramEnd"/>
      <w:r w:rsidRPr="00304DCC">
        <w:rPr>
          <w:sz w:val="24"/>
          <w:szCs w:val="24"/>
          <w:lang w:val="en-US"/>
        </w:rPr>
        <w:t>.</w:t>
      </w:r>
    </w:p>
    <w:p w:rsidR="00ED4FC2" w:rsidRPr="00304DCC" w:rsidRDefault="00ED4FC2" w:rsidP="00ED4FC2">
      <w:pPr>
        <w:pStyle w:val="-7"/>
        <w:widowControl w:val="0"/>
        <w:rPr>
          <w:sz w:val="24"/>
          <w:szCs w:val="24"/>
          <w:lang w:val="en-US"/>
        </w:rPr>
      </w:pPr>
      <w:r w:rsidRPr="00304DCC">
        <w:rPr>
          <w:b/>
          <w:bCs/>
          <w:sz w:val="24"/>
          <w:szCs w:val="24"/>
          <w:lang w:val="en-US"/>
        </w:rPr>
        <w:t>Keywords</w:t>
      </w:r>
      <w:r w:rsidRPr="00304DCC">
        <w:rPr>
          <w:sz w:val="24"/>
          <w:szCs w:val="24"/>
          <w:lang w:val="en-US"/>
        </w:rPr>
        <w:t>:</w:t>
      </w:r>
      <w:r w:rsidRPr="00304DCC">
        <w:rPr>
          <w:i w:val="0"/>
          <w:sz w:val="24"/>
          <w:szCs w:val="24"/>
          <w:lang w:val="en-US"/>
        </w:rPr>
        <w:t xml:space="preserve"> </w:t>
      </w:r>
      <w:r w:rsidRPr="00304DCC">
        <w:rPr>
          <w:sz w:val="24"/>
          <w:szCs w:val="24"/>
          <w:lang w:val="en-US"/>
        </w:rPr>
        <w:t>the mission of modern education, teachers and parents as partners, educational integration, integration stages</w:t>
      </w:r>
    </w:p>
    <w:p w:rsidR="00ED4FC2" w:rsidRPr="00304DCC" w:rsidRDefault="00ED4FC2" w:rsidP="00ED4FC2">
      <w:pPr>
        <w:widowControl w:val="0"/>
        <w:ind w:firstLine="708"/>
        <w:jc w:val="both"/>
        <w:rPr>
          <w:lang w:val="en-US"/>
        </w:rPr>
      </w:pPr>
    </w:p>
    <w:p w:rsidR="00ED4FC2" w:rsidRPr="00304DCC" w:rsidRDefault="00ED4FC2" w:rsidP="00ED4FC2">
      <w:pPr>
        <w:widowControl w:val="0"/>
        <w:jc w:val="center"/>
        <w:rPr>
          <w:b/>
          <w:bCs/>
          <w:caps/>
          <w:kern w:val="32"/>
          <w:lang w:val="en-US"/>
        </w:rPr>
      </w:pPr>
      <w:r w:rsidRPr="00304DCC">
        <w:rPr>
          <w:b/>
          <w:bCs/>
          <w:caps/>
          <w:kern w:val="32"/>
          <w:lang w:val="en-US"/>
        </w:rPr>
        <w:t>THEORETICAL ASPECTS OF VORONEZH CINEMA CLUB ACTIVITIES</w:t>
      </w:r>
      <w:r w:rsidR="00304DCC" w:rsidRPr="00304DCC">
        <w:rPr>
          <w:b/>
          <w:bCs/>
          <w:caps/>
          <w:kern w:val="32"/>
          <w:lang w:val="en-US"/>
        </w:rPr>
        <w:br/>
      </w:r>
      <w:r w:rsidRPr="00304DCC">
        <w:rPr>
          <w:b/>
          <w:bCs/>
          <w:caps/>
          <w:kern w:val="32"/>
          <w:lang w:val="en-US"/>
        </w:rPr>
        <w:t xml:space="preserve"> UNDER THE DIRECTION OF S.N. PENZIN</w:t>
      </w:r>
    </w:p>
    <w:p w:rsidR="00ED4FC2" w:rsidRPr="00304DCC" w:rsidRDefault="00ED4FC2" w:rsidP="00ED4FC2">
      <w:pPr>
        <w:widowControl w:val="0"/>
        <w:overflowPunct w:val="0"/>
        <w:autoSpaceDE w:val="0"/>
        <w:autoSpaceDN w:val="0"/>
        <w:adjustRightInd w:val="0"/>
        <w:spacing w:before="120" w:after="120"/>
        <w:jc w:val="center"/>
        <w:textAlignment w:val="baseline"/>
        <w:rPr>
          <w:b/>
          <w:bCs/>
          <w:lang w:val="en-US"/>
        </w:rPr>
      </w:pPr>
      <w:r w:rsidRPr="00304DCC">
        <w:rPr>
          <w:b/>
          <w:bCs/>
          <w:lang w:val="en-US"/>
        </w:rPr>
        <w:t xml:space="preserve">D.O. </w:t>
      </w:r>
      <w:proofErr w:type="spellStart"/>
      <w:r w:rsidRPr="00304DCC">
        <w:rPr>
          <w:b/>
          <w:bCs/>
          <w:lang w:val="en-US"/>
        </w:rPr>
        <w:t>Berezutskaya</w:t>
      </w:r>
      <w:proofErr w:type="spellEnd"/>
    </w:p>
    <w:p w:rsidR="00ED4FC2" w:rsidRPr="00304DCC" w:rsidRDefault="00ED4FC2" w:rsidP="00ED4FC2">
      <w:pPr>
        <w:widowControl w:val="0"/>
        <w:jc w:val="center"/>
        <w:rPr>
          <w:lang w:val="en-US"/>
        </w:rPr>
      </w:pPr>
      <w:r w:rsidRPr="00304DCC">
        <w:rPr>
          <w:lang w:val="en-US"/>
        </w:rPr>
        <w:t>Sothern Federal University, Rostov-on-Don</w:t>
      </w:r>
    </w:p>
    <w:p w:rsidR="00ED4FC2" w:rsidRPr="00304DCC" w:rsidRDefault="00ED4FC2" w:rsidP="00ED4FC2">
      <w:pPr>
        <w:widowControl w:val="0"/>
        <w:spacing w:before="240"/>
        <w:ind w:left="284" w:right="284"/>
        <w:jc w:val="both"/>
        <w:rPr>
          <w:lang w:val="en-US"/>
        </w:rPr>
      </w:pPr>
      <w:r w:rsidRPr="00304DCC">
        <w:rPr>
          <w:lang w:val="en-US"/>
        </w:rPr>
        <w:t>The paper discusses theoretical foundations of the cinema club activities’ organization in Voronezh. For a long time this cinema club was headed by an outstanding Russian media teacher – S.N. </w:t>
      </w:r>
      <w:proofErr w:type="spellStart"/>
      <w:r w:rsidRPr="00304DCC">
        <w:rPr>
          <w:lang w:val="en-US"/>
        </w:rPr>
        <w:t>Penzin</w:t>
      </w:r>
      <w:proofErr w:type="spellEnd"/>
      <w:r w:rsidRPr="00304DCC">
        <w:rPr>
          <w:lang w:val="en-US"/>
        </w:rPr>
        <w:t>. We analyze fundamental theoretical concepts and describe certain components that formed the basis of the cinema club activities. In course of our investigation we single out the main functions and principles of the cinema club activities aimed at, mostly, adult multilayer audience.</w:t>
      </w:r>
    </w:p>
    <w:p w:rsidR="00ED4FC2" w:rsidRPr="00304DCC" w:rsidRDefault="00ED4FC2" w:rsidP="00ED4FC2">
      <w:pPr>
        <w:widowControl w:val="0"/>
        <w:ind w:left="284" w:right="284"/>
        <w:jc w:val="both"/>
        <w:rPr>
          <w:i/>
          <w:lang w:val="en-US"/>
        </w:rPr>
      </w:pPr>
      <w:r w:rsidRPr="00304DCC">
        <w:rPr>
          <w:b/>
          <w:bCs/>
          <w:i/>
          <w:lang w:val="en-US"/>
        </w:rPr>
        <w:t>Keywords</w:t>
      </w:r>
      <w:r w:rsidRPr="00304DCC">
        <w:rPr>
          <w:i/>
          <w:lang w:val="en-US"/>
        </w:rPr>
        <w:t>:</w:t>
      </w:r>
      <w:r w:rsidRPr="00304DCC">
        <w:rPr>
          <w:rFonts w:eastAsia="Calibri"/>
          <w:color w:val="000000"/>
          <w:lang w:val="en-US" w:eastAsia="en-US"/>
        </w:rPr>
        <w:t xml:space="preserve"> </w:t>
      </w:r>
      <w:r w:rsidRPr="00304DCC">
        <w:rPr>
          <w:i/>
          <w:lang w:val="en-US"/>
        </w:rPr>
        <w:t xml:space="preserve">media education, media teacher S.N. </w:t>
      </w:r>
      <w:proofErr w:type="spellStart"/>
      <w:r w:rsidRPr="00304DCC">
        <w:rPr>
          <w:i/>
          <w:lang w:val="en-US"/>
        </w:rPr>
        <w:t>Penzin</w:t>
      </w:r>
      <w:proofErr w:type="spellEnd"/>
      <w:r w:rsidRPr="00304DCC">
        <w:rPr>
          <w:i/>
          <w:lang w:val="en-US"/>
        </w:rPr>
        <w:t>, members of the cinema club in Voronezh, tasks, principles, features of the cinema club activities.</w:t>
      </w:r>
    </w:p>
    <w:p w:rsidR="00ED4FC2" w:rsidRPr="00304DCC" w:rsidRDefault="00ED4FC2" w:rsidP="00ED4FC2">
      <w:pPr>
        <w:widowControl w:val="0"/>
        <w:ind w:firstLine="708"/>
        <w:jc w:val="both"/>
        <w:rPr>
          <w:lang w:val="en-US"/>
        </w:rPr>
      </w:pPr>
    </w:p>
    <w:p w:rsidR="00ED4FC2" w:rsidRPr="00304DCC" w:rsidRDefault="00ED4FC2" w:rsidP="00ED4FC2">
      <w:pPr>
        <w:pStyle w:val="-"/>
        <w:widowControl w:val="0"/>
        <w:rPr>
          <w:szCs w:val="24"/>
          <w:lang w:val="en-US"/>
        </w:rPr>
      </w:pPr>
      <w:r w:rsidRPr="00304DCC">
        <w:rPr>
          <w:szCs w:val="24"/>
          <w:lang w:val="en-US"/>
        </w:rPr>
        <w:t>Practical implementation of Howard Gardner’s</w:t>
      </w:r>
      <w:r w:rsidR="00304DCC" w:rsidRPr="00304DCC">
        <w:rPr>
          <w:szCs w:val="24"/>
          <w:lang w:val="en-US"/>
        </w:rPr>
        <w:br/>
      </w:r>
      <w:r w:rsidRPr="00304DCC">
        <w:rPr>
          <w:szCs w:val="24"/>
          <w:lang w:val="en-US"/>
        </w:rPr>
        <w:t xml:space="preserve"> pedagogical ideas in American educational practice</w:t>
      </w:r>
      <w:r w:rsidR="00304DCC" w:rsidRPr="00304DCC">
        <w:rPr>
          <w:szCs w:val="24"/>
          <w:lang w:val="en-US"/>
        </w:rPr>
        <w:br/>
      </w:r>
      <w:r w:rsidRPr="00304DCC">
        <w:rPr>
          <w:szCs w:val="24"/>
          <w:lang w:val="en-US"/>
        </w:rPr>
        <w:t xml:space="preserve"> (example of the </w:t>
      </w:r>
      <w:proofErr w:type="spellStart"/>
      <w:r w:rsidRPr="00304DCC">
        <w:rPr>
          <w:szCs w:val="24"/>
          <w:lang w:val="en-US"/>
        </w:rPr>
        <w:t>The</w:t>
      </w:r>
      <w:proofErr w:type="spellEnd"/>
      <w:r w:rsidRPr="00304DCC">
        <w:rPr>
          <w:szCs w:val="24"/>
          <w:lang w:val="en-US"/>
        </w:rPr>
        <w:t xml:space="preserve"> Key School)</w:t>
      </w:r>
    </w:p>
    <w:p w:rsidR="00ED4FC2" w:rsidRPr="00304DCC" w:rsidRDefault="00ED4FC2" w:rsidP="00ED4FC2">
      <w:pPr>
        <w:pStyle w:val="-1"/>
        <w:widowControl w:val="0"/>
        <w:rPr>
          <w:szCs w:val="24"/>
          <w:lang w:val="en-US"/>
        </w:rPr>
      </w:pPr>
      <w:r w:rsidRPr="00304DCC">
        <w:rPr>
          <w:szCs w:val="24"/>
        </w:rPr>
        <w:t>О</w:t>
      </w:r>
      <w:r w:rsidRPr="00304DCC">
        <w:rPr>
          <w:szCs w:val="24"/>
          <w:lang w:val="en-US"/>
        </w:rPr>
        <w:t xml:space="preserve">.A. </w:t>
      </w:r>
      <w:proofErr w:type="spellStart"/>
      <w:r w:rsidRPr="00304DCC">
        <w:rPr>
          <w:szCs w:val="24"/>
          <w:lang w:val="en-US"/>
        </w:rPr>
        <w:t>Dorohova</w:t>
      </w:r>
      <w:proofErr w:type="spellEnd"/>
    </w:p>
    <w:p w:rsidR="00ED4FC2" w:rsidRPr="00304DCC" w:rsidRDefault="00ED4FC2" w:rsidP="00ED4FC2">
      <w:pPr>
        <w:pStyle w:val="-3"/>
        <w:widowControl w:val="0"/>
        <w:rPr>
          <w:sz w:val="24"/>
          <w:szCs w:val="24"/>
          <w:lang w:val="en-US"/>
        </w:rPr>
      </w:pPr>
      <w:proofErr w:type="spellStart"/>
      <w:r w:rsidRPr="00304DCC">
        <w:rPr>
          <w:sz w:val="24"/>
          <w:szCs w:val="24"/>
          <w:lang w:val="en-US"/>
        </w:rPr>
        <w:t>Dmitrov</w:t>
      </w:r>
      <w:proofErr w:type="spellEnd"/>
      <w:r w:rsidRPr="00304DCC">
        <w:rPr>
          <w:sz w:val="24"/>
          <w:szCs w:val="24"/>
          <w:lang w:val="en-US"/>
        </w:rPr>
        <w:t xml:space="preserve"> Institute of non-stop education (branch DINO of state university «</w:t>
      </w:r>
      <w:proofErr w:type="spellStart"/>
      <w:r w:rsidRPr="00304DCC">
        <w:rPr>
          <w:sz w:val="24"/>
          <w:szCs w:val="24"/>
          <w:lang w:val="en-US"/>
        </w:rPr>
        <w:t>Dubna</w:t>
      </w:r>
      <w:proofErr w:type="spellEnd"/>
      <w:r w:rsidRPr="00304DCC">
        <w:rPr>
          <w:sz w:val="24"/>
          <w:szCs w:val="24"/>
          <w:lang w:val="en-US"/>
        </w:rPr>
        <w:t>»)</w:t>
      </w:r>
    </w:p>
    <w:p w:rsidR="00ED4FC2" w:rsidRPr="00304DCC" w:rsidRDefault="00ED4FC2" w:rsidP="00ED4FC2">
      <w:pPr>
        <w:pStyle w:val="-5"/>
        <w:widowControl w:val="0"/>
        <w:rPr>
          <w:sz w:val="24"/>
          <w:szCs w:val="24"/>
          <w:lang w:val="en-US"/>
        </w:rPr>
      </w:pPr>
      <w:r w:rsidRPr="00304DCC">
        <w:rPr>
          <w:sz w:val="24"/>
          <w:szCs w:val="24"/>
          <w:lang w:val="en-US"/>
        </w:rPr>
        <w:t>The article provides an overview of the usage of educational ideas by well-known American psychologist and educator Howard Gardner. Found out special aspects of using Howard Gardner’s Multiple Intelligence Theory in educational process in «The Key School».</w:t>
      </w:r>
    </w:p>
    <w:p w:rsidR="00ED4FC2" w:rsidRPr="00304DCC" w:rsidRDefault="00ED4FC2" w:rsidP="00ED4FC2">
      <w:pPr>
        <w:pStyle w:val="-7"/>
        <w:widowControl w:val="0"/>
        <w:rPr>
          <w:sz w:val="24"/>
          <w:szCs w:val="24"/>
          <w:lang w:val="en-US"/>
        </w:rPr>
      </w:pPr>
      <w:r w:rsidRPr="00304DCC">
        <w:rPr>
          <w:b/>
          <w:bCs/>
          <w:sz w:val="24"/>
          <w:szCs w:val="24"/>
          <w:lang w:val="en-US"/>
        </w:rPr>
        <w:t>Keywords</w:t>
      </w:r>
      <w:r w:rsidRPr="00304DCC">
        <w:rPr>
          <w:sz w:val="24"/>
          <w:szCs w:val="24"/>
          <w:lang w:val="en-US"/>
        </w:rPr>
        <w:t>:</w:t>
      </w:r>
      <w:r w:rsidRPr="00304DCC">
        <w:rPr>
          <w:rFonts w:eastAsia="Calibri"/>
          <w:i w:val="0"/>
          <w:sz w:val="24"/>
          <w:szCs w:val="24"/>
          <w:lang w:val="en-US" w:eastAsia="en-US"/>
        </w:rPr>
        <w:t xml:space="preserve"> </w:t>
      </w:r>
      <w:r w:rsidRPr="00304DCC">
        <w:rPr>
          <w:sz w:val="24"/>
          <w:szCs w:val="24"/>
          <w:lang w:val="en-US"/>
        </w:rPr>
        <w:t xml:space="preserve">American education, intelligence, project method, </w:t>
      </w:r>
      <w:r w:rsidRPr="00304DCC">
        <w:rPr>
          <w:bCs/>
          <w:sz w:val="24"/>
          <w:szCs w:val="24"/>
          <w:lang w:val="en-US"/>
        </w:rPr>
        <w:t>education for</w:t>
      </w:r>
      <w:r w:rsidRPr="00304DCC">
        <w:rPr>
          <w:b/>
          <w:bCs/>
          <w:sz w:val="24"/>
          <w:szCs w:val="24"/>
          <w:lang w:val="en-US"/>
        </w:rPr>
        <w:t xml:space="preserve"> </w:t>
      </w:r>
      <w:r w:rsidRPr="00304DCC">
        <w:rPr>
          <w:bCs/>
          <w:sz w:val="24"/>
          <w:szCs w:val="24"/>
          <w:lang w:val="en-US"/>
        </w:rPr>
        <w:t>understanding</w:t>
      </w:r>
      <w:r w:rsidRPr="00304DCC">
        <w:rPr>
          <w:sz w:val="24"/>
          <w:szCs w:val="24"/>
          <w:lang w:val="en-US"/>
        </w:rPr>
        <w:t>, Multiple Intelligence Theory, theme-based curriculum, flow theory, the apprenticeship, Key School.</w:t>
      </w:r>
    </w:p>
    <w:p w:rsidR="00ED4FC2" w:rsidRPr="00304DCC" w:rsidRDefault="00ED4FC2" w:rsidP="00ED4FC2">
      <w:pPr>
        <w:pStyle w:val="-7"/>
        <w:widowControl w:val="0"/>
        <w:rPr>
          <w:sz w:val="24"/>
          <w:szCs w:val="24"/>
          <w:lang w:val="en-US"/>
        </w:rPr>
      </w:pPr>
    </w:p>
    <w:p w:rsidR="00ED4FC2" w:rsidRPr="00304DCC" w:rsidRDefault="00ED4FC2" w:rsidP="00ED4FC2">
      <w:pPr>
        <w:widowControl w:val="0"/>
        <w:jc w:val="center"/>
        <w:rPr>
          <w:b/>
          <w:bCs/>
          <w:caps/>
          <w:kern w:val="32"/>
          <w:lang w:val="en-US"/>
        </w:rPr>
      </w:pPr>
      <w:r w:rsidRPr="00304DCC">
        <w:rPr>
          <w:b/>
          <w:bCs/>
          <w:iCs/>
          <w:caps/>
          <w:kern w:val="32"/>
          <w:lang w:val="en-US"/>
        </w:rPr>
        <w:t>POSTMODERNIST DISCOURSE OF THE THEORY</w:t>
      </w:r>
      <w:r w:rsidRPr="00304DCC">
        <w:rPr>
          <w:b/>
          <w:bCs/>
          <w:iCs/>
          <w:caps/>
          <w:kern w:val="32"/>
          <w:lang w:val="en-US"/>
        </w:rPr>
        <w:br/>
        <w:t xml:space="preserve"> OF KNOWLEDGE OF SOCIAL WORK</w:t>
      </w:r>
    </w:p>
    <w:p w:rsidR="00ED4FC2" w:rsidRPr="00304DCC" w:rsidRDefault="00ED4FC2" w:rsidP="00ED4FC2">
      <w:pPr>
        <w:widowControl w:val="0"/>
        <w:overflowPunct w:val="0"/>
        <w:autoSpaceDE w:val="0"/>
        <w:autoSpaceDN w:val="0"/>
        <w:adjustRightInd w:val="0"/>
        <w:spacing w:before="120" w:after="120"/>
        <w:jc w:val="center"/>
        <w:textAlignment w:val="baseline"/>
        <w:rPr>
          <w:b/>
          <w:bCs/>
          <w:lang w:val="en-US"/>
        </w:rPr>
      </w:pPr>
      <w:r w:rsidRPr="00304DCC">
        <w:rPr>
          <w:b/>
          <w:bCs/>
          <w:iCs/>
          <w:lang w:val="en-US"/>
        </w:rPr>
        <w:t>M.V. Firsov</w:t>
      </w:r>
      <w:r w:rsidRPr="00304DCC">
        <w:rPr>
          <w:b/>
          <w:bCs/>
          <w:iCs/>
          <w:vertAlign w:val="superscript"/>
          <w:lang w:val="en-US"/>
        </w:rPr>
        <w:t>1</w:t>
      </w:r>
      <w:proofErr w:type="gramStart"/>
      <w:r w:rsidRPr="00304DCC">
        <w:rPr>
          <w:b/>
          <w:bCs/>
          <w:iCs/>
          <w:vertAlign w:val="superscript"/>
          <w:lang w:val="en-US"/>
        </w:rPr>
        <w:t>,3</w:t>
      </w:r>
      <w:proofErr w:type="gramEnd"/>
      <w:r w:rsidRPr="00304DCC">
        <w:rPr>
          <w:b/>
          <w:bCs/>
          <w:iCs/>
          <w:lang w:val="en-US"/>
        </w:rPr>
        <w:t>, S.N. Dobrosmyslova</w:t>
      </w:r>
      <w:r w:rsidRPr="00304DCC">
        <w:rPr>
          <w:b/>
          <w:bCs/>
          <w:iCs/>
          <w:vertAlign w:val="superscript"/>
          <w:lang w:val="en-US"/>
        </w:rPr>
        <w:t>2</w:t>
      </w:r>
      <w:r w:rsidRPr="00304DCC">
        <w:rPr>
          <w:b/>
          <w:bCs/>
          <w:iCs/>
          <w:lang w:val="en-US"/>
        </w:rPr>
        <w:t>, E.V. Khodarina</w:t>
      </w:r>
      <w:r w:rsidRPr="00304DCC">
        <w:rPr>
          <w:b/>
          <w:bCs/>
          <w:iCs/>
          <w:vertAlign w:val="superscript"/>
          <w:lang w:val="en-US"/>
        </w:rPr>
        <w:t>1</w:t>
      </w:r>
    </w:p>
    <w:p w:rsidR="00ED4FC2" w:rsidRPr="00304DCC" w:rsidRDefault="00ED4FC2" w:rsidP="00ED4FC2">
      <w:pPr>
        <w:widowControl w:val="0"/>
        <w:jc w:val="center"/>
        <w:rPr>
          <w:iCs/>
          <w:lang w:val="en-US"/>
        </w:rPr>
      </w:pPr>
      <w:r w:rsidRPr="00304DCC">
        <w:rPr>
          <w:iCs/>
          <w:vertAlign w:val="superscript"/>
          <w:lang w:val="en-US"/>
        </w:rPr>
        <w:t>1</w:t>
      </w:r>
      <w:r w:rsidRPr="00304DCC">
        <w:rPr>
          <w:iCs/>
          <w:lang w:val="en-US"/>
        </w:rPr>
        <w:t>Russian State Social University, Moscow</w:t>
      </w:r>
    </w:p>
    <w:p w:rsidR="00ED4FC2" w:rsidRPr="00304DCC" w:rsidRDefault="00ED4FC2" w:rsidP="00ED4FC2">
      <w:pPr>
        <w:widowControl w:val="0"/>
        <w:jc w:val="center"/>
        <w:rPr>
          <w:lang w:val="en-US"/>
        </w:rPr>
      </w:pPr>
      <w:r w:rsidRPr="00304DCC">
        <w:rPr>
          <w:iCs/>
          <w:vertAlign w:val="superscript"/>
          <w:lang w:val="en-US"/>
        </w:rPr>
        <w:t>3</w:t>
      </w:r>
      <w:r w:rsidRPr="00304DCC">
        <w:rPr>
          <w:iCs/>
          <w:lang w:val="en-US"/>
        </w:rPr>
        <w:t>Tver State University</w:t>
      </w:r>
    </w:p>
    <w:p w:rsidR="00ED4FC2" w:rsidRPr="00304DCC" w:rsidRDefault="00ED4FC2" w:rsidP="00ED4FC2">
      <w:pPr>
        <w:widowControl w:val="0"/>
        <w:jc w:val="center"/>
        <w:rPr>
          <w:iCs/>
          <w:lang w:val="en-US"/>
        </w:rPr>
      </w:pPr>
      <w:r w:rsidRPr="00304DCC">
        <w:rPr>
          <w:iCs/>
          <w:vertAlign w:val="superscript"/>
          <w:lang w:val="en-US"/>
        </w:rPr>
        <w:t>2</w:t>
      </w:r>
      <w:r w:rsidRPr="00304DCC">
        <w:rPr>
          <w:iCs/>
          <w:lang w:val="en-US"/>
        </w:rPr>
        <w:t>National Research Nuclear University «</w:t>
      </w:r>
      <w:proofErr w:type="spellStart"/>
      <w:r w:rsidRPr="00304DCC">
        <w:rPr>
          <w:iCs/>
          <w:lang w:val="en-US"/>
        </w:rPr>
        <w:t>MEPhI</w:t>
      </w:r>
      <w:proofErr w:type="spellEnd"/>
      <w:r w:rsidRPr="00304DCC">
        <w:rPr>
          <w:iCs/>
          <w:lang w:val="en-US"/>
        </w:rPr>
        <w:t>», Moscow</w:t>
      </w:r>
    </w:p>
    <w:p w:rsidR="00ED4FC2" w:rsidRPr="00304DCC" w:rsidRDefault="00ED4FC2" w:rsidP="00ED4FC2">
      <w:pPr>
        <w:widowControl w:val="0"/>
        <w:spacing w:before="240"/>
        <w:ind w:left="284" w:right="284"/>
        <w:jc w:val="both"/>
        <w:rPr>
          <w:lang w:val="en-US"/>
        </w:rPr>
      </w:pPr>
      <w:r w:rsidRPr="00304DCC">
        <w:rPr>
          <w:lang w:val="en-US"/>
        </w:rPr>
        <w:t xml:space="preserve">The paper presents the characteristic of the main tendencies of the Russian model of theory of knowledge of social work at the turn of XX-XXI centuries on the basis of social - </w:t>
      </w:r>
      <w:r w:rsidRPr="00304DCC">
        <w:rPr>
          <w:lang w:val="en-US"/>
        </w:rPr>
        <w:lastRenderedPageBreak/>
        <w:t>historical analysis. The specific characteristics in the context of the institutionalization process of theory of knowledge of social work are revealed.</w:t>
      </w:r>
    </w:p>
    <w:p w:rsidR="00ED4FC2" w:rsidRPr="00304DCC" w:rsidRDefault="00ED4FC2" w:rsidP="00ED4FC2">
      <w:pPr>
        <w:widowControl w:val="0"/>
        <w:ind w:left="284" w:right="284"/>
        <w:jc w:val="both"/>
        <w:rPr>
          <w:i/>
          <w:lang w:val="en-US"/>
        </w:rPr>
      </w:pPr>
      <w:r w:rsidRPr="00304DCC">
        <w:rPr>
          <w:b/>
          <w:bCs/>
          <w:i/>
          <w:lang w:val="en-US"/>
        </w:rPr>
        <w:t>Keywords</w:t>
      </w:r>
      <w:r w:rsidRPr="00304DCC">
        <w:rPr>
          <w:i/>
          <w:lang w:val="en-US"/>
        </w:rPr>
        <w:t>:</w:t>
      </w:r>
      <w:r w:rsidRPr="00304DCC">
        <w:rPr>
          <w:rFonts w:eastAsia="Calibri"/>
          <w:lang w:val="en-US" w:eastAsia="en-US"/>
        </w:rPr>
        <w:t xml:space="preserve"> </w:t>
      </w:r>
      <w:r w:rsidRPr="00304DCC">
        <w:rPr>
          <w:i/>
          <w:lang w:val="en-US"/>
        </w:rPr>
        <w:t xml:space="preserve">paradigm, postmodernism, modernism, the theory of knowledge of social work, </w:t>
      </w:r>
      <w:proofErr w:type="spellStart"/>
      <w:r w:rsidRPr="00304DCC">
        <w:rPr>
          <w:i/>
          <w:lang w:val="en-US"/>
        </w:rPr>
        <w:t>transversality</w:t>
      </w:r>
      <w:proofErr w:type="spellEnd"/>
      <w:r w:rsidRPr="00304DCC">
        <w:rPr>
          <w:i/>
          <w:lang w:val="en-US"/>
        </w:rPr>
        <w:t>, social pedagogy, psychology, sociology, social education.</w:t>
      </w:r>
    </w:p>
    <w:p w:rsidR="00ED4FC2" w:rsidRPr="00304DCC" w:rsidRDefault="00ED4FC2" w:rsidP="00ED4FC2">
      <w:pPr>
        <w:widowControl w:val="0"/>
        <w:ind w:left="357" w:hanging="357"/>
        <w:jc w:val="both"/>
        <w:rPr>
          <w:rFonts w:eastAsia="Calibri"/>
          <w:color w:val="222222"/>
          <w:lang w:val="en-US" w:eastAsia="en-US"/>
        </w:rPr>
      </w:pPr>
    </w:p>
    <w:p w:rsidR="00ED4FC2" w:rsidRPr="00304DCC" w:rsidRDefault="00ED4FC2" w:rsidP="00ED4FC2">
      <w:pPr>
        <w:widowControl w:val="0"/>
        <w:spacing w:after="200"/>
        <w:jc w:val="center"/>
        <w:rPr>
          <w:rFonts w:eastAsia="Calibri"/>
          <w:b/>
          <w:lang w:val="en-US" w:eastAsia="en-US"/>
        </w:rPr>
      </w:pPr>
      <w:r w:rsidRPr="00304DCC">
        <w:rPr>
          <w:rFonts w:eastAsia="Calibri"/>
          <w:b/>
          <w:lang w:val="en-US" w:eastAsia="en-US"/>
        </w:rPr>
        <w:t>MODERNIST DISCOURSE THEORY OF KNOWLEDGE OF SOCIAL WORK</w:t>
      </w:r>
      <w:r w:rsidR="00304DCC" w:rsidRPr="00304DCC">
        <w:rPr>
          <w:rFonts w:eastAsia="Calibri"/>
          <w:b/>
          <w:lang w:val="en-US" w:eastAsia="en-US"/>
        </w:rPr>
        <w:br/>
      </w:r>
      <w:r w:rsidRPr="00304DCC">
        <w:rPr>
          <w:rFonts w:eastAsia="Calibri"/>
          <w:b/>
          <w:lang w:val="en-US" w:eastAsia="en-US"/>
        </w:rPr>
        <w:t xml:space="preserve"> XX CENTURY</w:t>
      </w:r>
    </w:p>
    <w:p w:rsidR="00ED4FC2" w:rsidRPr="00304DCC" w:rsidRDefault="00ED4FC2" w:rsidP="00ED4FC2">
      <w:pPr>
        <w:widowControl w:val="0"/>
        <w:spacing w:after="200"/>
        <w:jc w:val="center"/>
        <w:rPr>
          <w:rFonts w:eastAsia="Calibri"/>
          <w:b/>
          <w:lang w:val="en-US" w:eastAsia="en-US"/>
        </w:rPr>
      </w:pPr>
      <w:r w:rsidRPr="00304DCC">
        <w:rPr>
          <w:rFonts w:eastAsia="Calibri"/>
          <w:b/>
          <w:lang w:val="en-US" w:eastAsia="en-US"/>
        </w:rPr>
        <w:t>M.V.Firsov</w:t>
      </w:r>
      <w:r w:rsidRPr="00304DCC">
        <w:rPr>
          <w:rFonts w:eastAsia="Calibri"/>
          <w:b/>
          <w:vertAlign w:val="superscript"/>
          <w:lang w:val="en-US" w:eastAsia="en-US"/>
        </w:rPr>
        <w:t>1</w:t>
      </w:r>
      <w:proofErr w:type="gramStart"/>
      <w:r w:rsidRPr="00304DCC">
        <w:rPr>
          <w:rFonts w:eastAsia="Calibri"/>
          <w:b/>
          <w:vertAlign w:val="superscript"/>
          <w:lang w:val="en-US" w:eastAsia="en-US"/>
        </w:rPr>
        <w:t>,3</w:t>
      </w:r>
      <w:proofErr w:type="gramEnd"/>
      <w:r w:rsidRPr="00304DCC">
        <w:rPr>
          <w:rFonts w:eastAsia="Calibri"/>
          <w:b/>
          <w:lang w:val="en-US" w:eastAsia="en-US"/>
        </w:rPr>
        <w:t>, M.V. Moroz</w:t>
      </w:r>
      <w:r w:rsidRPr="00304DCC">
        <w:rPr>
          <w:rFonts w:eastAsia="Calibri"/>
          <w:b/>
          <w:vertAlign w:val="superscript"/>
          <w:lang w:val="en-US" w:eastAsia="en-US"/>
        </w:rPr>
        <w:t>2</w:t>
      </w:r>
      <w:r w:rsidRPr="00304DCC">
        <w:rPr>
          <w:rFonts w:eastAsia="Calibri"/>
          <w:b/>
          <w:lang w:val="en-US" w:eastAsia="en-US"/>
        </w:rPr>
        <w:t>, E.V. Khodarina</w:t>
      </w:r>
      <w:r w:rsidRPr="00304DCC">
        <w:rPr>
          <w:rFonts w:eastAsia="Calibri"/>
          <w:b/>
          <w:vertAlign w:val="superscript"/>
          <w:lang w:val="en-US" w:eastAsia="en-US"/>
        </w:rPr>
        <w:t>1</w:t>
      </w:r>
    </w:p>
    <w:p w:rsidR="00ED4FC2" w:rsidRPr="00304DCC" w:rsidRDefault="00ED4FC2" w:rsidP="00ED4FC2">
      <w:pPr>
        <w:widowControl w:val="0"/>
        <w:ind w:left="284" w:right="284"/>
        <w:jc w:val="center"/>
        <w:rPr>
          <w:rFonts w:eastAsia="Calibri"/>
          <w:lang w:val="en-US" w:eastAsia="en-US"/>
        </w:rPr>
      </w:pPr>
      <w:r w:rsidRPr="00304DCC">
        <w:rPr>
          <w:rFonts w:eastAsia="Calibri"/>
          <w:vertAlign w:val="superscript"/>
          <w:lang w:val="en-US" w:eastAsia="en-US"/>
        </w:rPr>
        <w:t>1</w:t>
      </w:r>
      <w:r w:rsidRPr="00304DCC">
        <w:rPr>
          <w:rFonts w:eastAsia="Calibri"/>
          <w:lang w:val="en-US" w:eastAsia="en-US"/>
        </w:rPr>
        <w:t>Russian State Social University, Moscow</w:t>
      </w:r>
      <w:r w:rsidRPr="00304DCC">
        <w:rPr>
          <w:rFonts w:eastAsia="Calibri"/>
          <w:lang w:val="en-US" w:eastAsia="en-US"/>
        </w:rPr>
        <w:br/>
      </w:r>
      <w:r w:rsidRPr="00304DCC">
        <w:rPr>
          <w:rFonts w:eastAsia="Calibri"/>
          <w:vertAlign w:val="superscript"/>
          <w:lang w:val="en-US" w:eastAsia="en-US"/>
        </w:rPr>
        <w:t>2</w:t>
      </w:r>
      <w:r w:rsidRPr="00304DCC">
        <w:rPr>
          <w:rFonts w:eastAsia="Calibri"/>
          <w:lang w:val="en-US" w:eastAsia="en-US"/>
        </w:rPr>
        <w:t>Tver State University</w:t>
      </w:r>
      <w:r w:rsidRPr="00304DCC">
        <w:rPr>
          <w:rFonts w:eastAsia="Calibri"/>
          <w:vertAlign w:val="superscript"/>
          <w:lang w:val="en-US" w:eastAsia="en-US"/>
        </w:rPr>
        <w:t xml:space="preserve"> </w:t>
      </w:r>
      <w:r w:rsidRPr="00304DCC">
        <w:rPr>
          <w:rFonts w:eastAsia="Calibri"/>
          <w:vertAlign w:val="superscript"/>
          <w:lang w:val="en-US" w:eastAsia="en-US"/>
        </w:rPr>
        <w:br/>
        <w:t>3</w:t>
      </w:r>
      <w:r w:rsidRPr="00304DCC">
        <w:rPr>
          <w:rFonts w:eastAsia="Calibri"/>
          <w:lang w:val="en-US" w:eastAsia="en-US"/>
        </w:rPr>
        <w:t>National Research Nuclear University «</w:t>
      </w:r>
      <w:proofErr w:type="spellStart"/>
      <w:r w:rsidRPr="00304DCC">
        <w:rPr>
          <w:rFonts w:eastAsia="Calibri"/>
          <w:lang w:val="en-US" w:eastAsia="en-US"/>
        </w:rPr>
        <w:t>MEPhI</w:t>
      </w:r>
      <w:proofErr w:type="spellEnd"/>
      <w:r w:rsidRPr="00304DCC">
        <w:rPr>
          <w:rFonts w:eastAsia="Calibri"/>
          <w:lang w:val="en-US" w:eastAsia="en-US"/>
        </w:rPr>
        <w:t>», Moscow</w:t>
      </w:r>
    </w:p>
    <w:p w:rsidR="00ED4FC2" w:rsidRPr="00304DCC" w:rsidRDefault="00ED4FC2" w:rsidP="00ED4FC2">
      <w:pPr>
        <w:widowControl w:val="0"/>
        <w:spacing w:before="240"/>
        <w:ind w:left="284" w:right="284"/>
        <w:jc w:val="both"/>
        <w:rPr>
          <w:rFonts w:eastAsia="Calibri"/>
          <w:lang w:val="en-US" w:eastAsia="en-US"/>
        </w:rPr>
      </w:pPr>
      <w:r w:rsidRPr="00304DCC">
        <w:rPr>
          <w:rFonts w:eastAsia="Calibri"/>
          <w:lang w:val="en-US" w:eastAsia="en-US"/>
        </w:rPr>
        <w:t>The paper outlines the key vectors of influence of modernist philosophy on the formation of the theory of knowledge of social work in the twentieth century. The basic approaches of philosophy of pragmatism and its influence on the design theory of social work in the classical approaches of the pioneers of this field of knowledge were determined.</w:t>
      </w:r>
    </w:p>
    <w:p w:rsidR="00ED4FC2" w:rsidRPr="00304DCC" w:rsidRDefault="00ED4FC2" w:rsidP="00ED4FC2">
      <w:pPr>
        <w:widowControl w:val="0"/>
        <w:ind w:left="284" w:right="284"/>
        <w:jc w:val="both"/>
        <w:rPr>
          <w:rFonts w:eastAsia="Calibri"/>
          <w:b/>
          <w:i/>
          <w:lang w:val="en-US" w:eastAsia="en-US"/>
        </w:rPr>
      </w:pPr>
      <w:r w:rsidRPr="00304DCC">
        <w:rPr>
          <w:rFonts w:eastAsia="Calibri"/>
          <w:b/>
          <w:bCs/>
          <w:i/>
          <w:lang w:val="en-US" w:eastAsia="en-US"/>
        </w:rPr>
        <w:t xml:space="preserve">Keywords: </w:t>
      </w:r>
      <w:r w:rsidRPr="00304DCC">
        <w:rPr>
          <w:rFonts w:eastAsia="Calibri"/>
          <w:i/>
          <w:lang w:val="en-US" w:eastAsia="en-US"/>
        </w:rPr>
        <w:t>modernism, theory of knowledge of social work, philosophy of pragmatism, the modernist paradigm, practice-oriented theory of social work.</w:t>
      </w:r>
    </w:p>
    <w:p w:rsidR="00ED4FC2" w:rsidRPr="00304DCC" w:rsidRDefault="00ED4FC2" w:rsidP="00ED4FC2">
      <w:pPr>
        <w:widowControl w:val="0"/>
        <w:rPr>
          <w:rFonts w:eastAsia="Calibri"/>
          <w:lang w:val="en-US" w:eastAsia="en-US"/>
        </w:rPr>
      </w:pPr>
    </w:p>
    <w:p w:rsidR="00ED4FC2" w:rsidRPr="00304DCC" w:rsidRDefault="00ED4FC2" w:rsidP="00ED4FC2">
      <w:pPr>
        <w:pStyle w:val="-"/>
        <w:widowControl w:val="0"/>
        <w:rPr>
          <w:szCs w:val="24"/>
          <w:lang w:val="en-US"/>
        </w:rPr>
      </w:pPr>
      <w:r w:rsidRPr="00304DCC">
        <w:rPr>
          <w:szCs w:val="24"/>
          <w:lang w:val="en-US"/>
        </w:rPr>
        <w:t>TRADITIONS AS ELEMENT OF ORGANIZATIONAL CULTURE,</w:t>
      </w:r>
      <w:r w:rsidR="00304DCC" w:rsidRPr="00304DCC">
        <w:rPr>
          <w:szCs w:val="24"/>
          <w:lang w:val="en-US"/>
        </w:rPr>
        <w:br/>
      </w:r>
      <w:r w:rsidRPr="00304DCC">
        <w:rPr>
          <w:szCs w:val="24"/>
          <w:lang w:val="en-US"/>
        </w:rPr>
        <w:t xml:space="preserve"> FOR FUTURE PUBLIC SERVANTS AT THE HIGHER SCHOOL</w:t>
      </w:r>
    </w:p>
    <w:p w:rsidR="00ED4FC2" w:rsidRPr="00304DCC" w:rsidRDefault="00ED4FC2" w:rsidP="00ED4FC2">
      <w:pPr>
        <w:pStyle w:val="-1"/>
        <w:widowControl w:val="0"/>
        <w:rPr>
          <w:szCs w:val="24"/>
          <w:lang w:val="en-US"/>
        </w:rPr>
      </w:pPr>
      <w:proofErr w:type="gramStart"/>
      <w:r w:rsidRPr="00304DCC">
        <w:rPr>
          <w:szCs w:val="24"/>
          <w:lang w:val="en-US"/>
        </w:rPr>
        <w:t>Yu.</w:t>
      </w:r>
      <w:proofErr w:type="gramEnd"/>
      <w:r w:rsidRPr="00304DCC">
        <w:rPr>
          <w:szCs w:val="24"/>
          <w:lang w:val="en-US"/>
        </w:rPr>
        <w:t xml:space="preserve"> S. </w:t>
      </w:r>
      <w:proofErr w:type="spellStart"/>
      <w:r w:rsidRPr="00304DCC">
        <w:rPr>
          <w:szCs w:val="24"/>
          <w:lang w:val="en-US"/>
        </w:rPr>
        <w:t>Vysypkova</w:t>
      </w:r>
      <w:proofErr w:type="spellEnd"/>
    </w:p>
    <w:p w:rsidR="00ED4FC2" w:rsidRPr="00304DCC" w:rsidRDefault="00ED4FC2" w:rsidP="00ED4FC2">
      <w:pPr>
        <w:widowControl w:val="0"/>
        <w:jc w:val="center"/>
        <w:rPr>
          <w:lang w:val="en-US"/>
        </w:rPr>
      </w:pPr>
      <w:r w:rsidRPr="00304DCC">
        <w:rPr>
          <w:lang w:val="en-US"/>
        </w:rPr>
        <w:t>Kurgan State University</w:t>
      </w:r>
    </w:p>
    <w:p w:rsidR="00ED4FC2" w:rsidRPr="00304DCC" w:rsidRDefault="00ED4FC2" w:rsidP="00ED4FC2">
      <w:pPr>
        <w:pStyle w:val="-5"/>
        <w:widowControl w:val="0"/>
        <w:rPr>
          <w:sz w:val="24"/>
          <w:szCs w:val="24"/>
          <w:lang w:val="en-US"/>
        </w:rPr>
      </w:pPr>
      <w:r w:rsidRPr="00304DCC">
        <w:rPr>
          <w:sz w:val="24"/>
          <w:szCs w:val="24"/>
          <w:lang w:val="en-US"/>
        </w:rPr>
        <w:t>The article describes the role and necessity of traditions’ formation of future public civil servants at the higher school. Traditions are considered as a component of elements of organizational culture of public servants. Their role in activity of the state structure is important and irreplaceable because not only his ethical and moral make-up depends on how the employee knows the traditions of the state structure (and the whole state), can observe them, but also the result of his professional activity, including efficiency of the state structure.</w:t>
      </w:r>
    </w:p>
    <w:p w:rsidR="00ED4FC2" w:rsidRPr="00304DCC" w:rsidRDefault="00ED4FC2" w:rsidP="00ED4FC2">
      <w:pPr>
        <w:pStyle w:val="-7"/>
        <w:widowControl w:val="0"/>
        <w:rPr>
          <w:sz w:val="24"/>
          <w:szCs w:val="24"/>
          <w:lang w:val="en-US"/>
        </w:rPr>
      </w:pPr>
      <w:r w:rsidRPr="00304DCC">
        <w:rPr>
          <w:b/>
          <w:bCs/>
          <w:sz w:val="24"/>
          <w:szCs w:val="24"/>
          <w:lang w:val="en-US"/>
        </w:rPr>
        <w:t>Keywords</w:t>
      </w:r>
      <w:r w:rsidRPr="00304DCC">
        <w:rPr>
          <w:sz w:val="24"/>
          <w:szCs w:val="24"/>
          <w:lang w:val="en-US"/>
        </w:rPr>
        <w:t>: organizational culture, public civil servants, traditions, the higher school.</w:t>
      </w:r>
    </w:p>
    <w:p w:rsidR="00ED4FC2" w:rsidRPr="00304DCC" w:rsidRDefault="00ED4FC2" w:rsidP="00ED4FC2">
      <w:pPr>
        <w:widowControl w:val="0"/>
        <w:jc w:val="both"/>
        <w:rPr>
          <w:lang w:val="en-US"/>
        </w:rPr>
      </w:pPr>
    </w:p>
    <w:p w:rsidR="00ED4FC2" w:rsidRPr="00304DCC" w:rsidRDefault="00ED4FC2" w:rsidP="00ED4FC2">
      <w:pPr>
        <w:widowControl w:val="0"/>
        <w:jc w:val="center"/>
        <w:rPr>
          <w:b/>
          <w:lang w:val="en-US"/>
        </w:rPr>
      </w:pPr>
      <w:r w:rsidRPr="00304DCC">
        <w:rPr>
          <w:b/>
          <w:lang w:val="en-US"/>
        </w:rPr>
        <w:t>A COMPARATIVE STUDY OF PERSONALITY CHARACTERISTICS DEPENDING ON THE PROFESSIONAL EXPERIENCE OF THE STAFF OF THE TERRITORIAL EMERGENCY MANAGEMENT (ON THE EXAMPLE OF TVER REGION)</w:t>
      </w:r>
    </w:p>
    <w:p w:rsidR="00ED4FC2" w:rsidRPr="00304DCC" w:rsidRDefault="00ED4FC2" w:rsidP="00ED4FC2">
      <w:pPr>
        <w:widowControl w:val="0"/>
        <w:spacing w:before="120" w:after="120"/>
        <w:jc w:val="center"/>
        <w:rPr>
          <w:b/>
          <w:lang w:val="en-US"/>
        </w:rPr>
      </w:pPr>
      <w:r w:rsidRPr="00304DCC">
        <w:rPr>
          <w:b/>
          <w:lang w:val="en-US"/>
        </w:rPr>
        <w:t xml:space="preserve">A.R. </w:t>
      </w:r>
      <w:proofErr w:type="spellStart"/>
      <w:r w:rsidRPr="00304DCC">
        <w:rPr>
          <w:b/>
          <w:lang w:val="en-US"/>
        </w:rPr>
        <w:t>Grigoryan</w:t>
      </w:r>
      <w:proofErr w:type="spellEnd"/>
      <w:r w:rsidRPr="00304DCC">
        <w:rPr>
          <w:b/>
          <w:lang w:val="en-US"/>
        </w:rPr>
        <w:t xml:space="preserve">, O.V. </w:t>
      </w:r>
      <w:proofErr w:type="spellStart"/>
      <w:r w:rsidRPr="00304DCC">
        <w:rPr>
          <w:b/>
          <w:lang w:val="en-US"/>
        </w:rPr>
        <w:t>Zakharova</w:t>
      </w:r>
      <w:proofErr w:type="spellEnd"/>
    </w:p>
    <w:p w:rsidR="00ED4FC2" w:rsidRPr="00304DCC" w:rsidRDefault="00ED4FC2" w:rsidP="00ED4FC2">
      <w:pPr>
        <w:widowControl w:val="0"/>
        <w:jc w:val="center"/>
        <w:rPr>
          <w:lang w:val="en-US"/>
        </w:rPr>
      </w:pPr>
      <w:proofErr w:type="spellStart"/>
      <w:r w:rsidRPr="00304DCC">
        <w:rPr>
          <w:lang w:val="en-US"/>
        </w:rPr>
        <w:t>Tver</w:t>
      </w:r>
      <w:proofErr w:type="spellEnd"/>
      <w:r w:rsidRPr="00304DCC">
        <w:rPr>
          <w:lang w:val="en-US"/>
        </w:rPr>
        <w:t xml:space="preserve"> state technical university</w:t>
      </w:r>
    </w:p>
    <w:p w:rsidR="00ED4FC2" w:rsidRPr="00304DCC" w:rsidRDefault="00ED4FC2" w:rsidP="00ED4FC2">
      <w:pPr>
        <w:widowControl w:val="0"/>
        <w:spacing w:before="240"/>
        <w:ind w:left="284" w:right="284"/>
        <w:jc w:val="both"/>
        <w:rPr>
          <w:lang w:val="en-US"/>
        </w:rPr>
      </w:pPr>
      <w:r w:rsidRPr="00304DCC">
        <w:rPr>
          <w:lang w:val="en-US"/>
        </w:rPr>
        <w:t xml:space="preserve">The article presents the results of theoretical and applied research aimed at the study of personality characteristics and professionally important qualities, depending on the professional experience and seniority official fire-fighters in order to build a structural model professional. Personal </w:t>
      </w:r>
      <w:proofErr w:type="gramStart"/>
      <w:r w:rsidRPr="00304DCC">
        <w:rPr>
          <w:lang w:val="en-US"/>
        </w:rPr>
        <w:t>characteristics,</w:t>
      </w:r>
      <w:proofErr w:type="gramEnd"/>
      <w:r w:rsidRPr="00304DCC">
        <w:rPr>
          <w:lang w:val="en-US"/>
        </w:rPr>
        <w:t xml:space="preserve"> are the leading variables we developed models are distinguished communicative, intellectual, emotional and regulatory properties. The study allowed </w:t>
      </w:r>
      <w:proofErr w:type="gramStart"/>
      <w:r w:rsidRPr="00304DCC">
        <w:rPr>
          <w:lang w:val="en-US"/>
        </w:rPr>
        <w:t>to explicate</w:t>
      </w:r>
      <w:proofErr w:type="gramEnd"/>
      <w:r w:rsidRPr="00304DCC">
        <w:rPr>
          <w:lang w:val="en-US"/>
        </w:rPr>
        <w:t xml:space="preserve"> the significant differences in the manifestation of these personality traits in </w:t>
      </w:r>
      <w:proofErr w:type="spellStart"/>
      <w:r w:rsidRPr="00304DCC">
        <w:rPr>
          <w:lang w:val="en-US"/>
        </w:rPr>
        <w:t>pozharnyh</w:t>
      </w:r>
      <w:proofErr w:type="spellEnd"/>
      <w:r w:rsidRPr="00304DCC">
        <w:rPr>
          <w:lang w:val="en-US"/>
        </w:rPr>
        <w:t xml:space="preserve">- rescuers at different stages </w:t>
      </w:r>
      <w:proofErr w:type="spellStart"/>
      <w:r w:rsidRPr="00304DCC">
        <w:rPr>
          <w:lang w:val="en-US"/>
        </w:rPr>
        <w:t>professonalizatsii</w:t>
      </w:r>
      <w:proofErr w:type="spellEnd"/>
      <w:r w:rsidRPr="00304DCC">
        <w:rPr>
          <w:lang w:val="en-US"/>
        </w:rPr>
        <w:t>.</w:t>
      </w:r>
    </w:p>
    <w:p w:rsidR="00ED4FC2" w:rsidRPr="00304DCC" w:rsidRDefault="00ED4FC2" w:rsidP="00ED4FC2">
      <w:pPr>
        <w:widowControl w:val="0"/>
        <w:ind w:left="284" w:right="284"/>
        <w:jc w:val="both"/>
        <w:rPr>
          <w:i/>
          <w:lang w:val="en-US"/>
        </w:rPr>
      </w:pPr>
      <w:r w:rsidRPr="00304DCC">
        <w:rPr>
          <w:b/>
          <w:i/>
          <w:lang w:val="en-US"/>
        </w:rPr>
        <w:t>Keywords:</w:t>
      </w:r>
      <w:r w:rsidRPr="00304DCC">
        <w:rPr>
          <w:i/>
          <w:lang w:val="en-US"/>
        </w:rPr>
        <w:t xml:space="preserve"> personal characteristics, professional activity, fire-rescue, structural model.</w:t>
      </w:r>
    </w:p>
    <w:p w:rsidR="00ED4FC2" w:rsidRPr="00304DCC" w:rsidRDefault="00ED4FC2" w:rsidP="00ED4FC2">
      <w:pPr>
        <w:widowControl w:val="0"/>
        <w:jc w:val="both"/>
        <w:rPr>
          <w:lang w:val="en-US"/>
        </w:rPr>
      </w:pPr>
    </w:p>
    <w:p w:rsidR="008A5C9C" w:rsidRPr="00304DCC" w:rsidRDefault="008A5C9C" w:rsidP="008A5C9C">
      <w:pPr>
        <w:widowControl w:val="0"/>
        <w:jc w:val="center"/>
        <w:rPr>
          <w:rFonts w:ascii="Times New Roman Полужирный" w:hAnsi="Times New Roman Полужирный"/>
          <w:b/>
          <w:lang w:val="en-US"/>
        </w:rPr>
      </w:pPr>
      <w:r w:rsidRPr="00304DCC">
        <w:rPr>
          <w:rFonts w:ascii="Times New Roman Полужирный" w:hAnsi="Times New Roman Полужирный"/>
          <w:b/>
          <w:lang w:val="en-US"/>
        </w:rPr>
        <w:t>TRANSDITSIPLINARNY APPROACH TO VOCATIONAL TRAINING</w:t>
      </w:r>
      <w:r w:rsidR="00304DCC" w:rsidRPr="00304DCC">
        <w:rPr>
          <w:rFonts w:asciiTheme="minorHAnsi" w:hAnsiTheme="minorHAnsi"/>
          <w:b/>
          <w:lang w:val="en-US"/>
        </w:rPr>
        <w:br/>
      </w:r>
      <w:r w:rsidRPr="00304DCC">
        <w:rPr>
          <w:rFonts w:ascii="Times New Roman Полужирный" w:hAnsi="Times New Roman Полужирный"/>
          <w:b/>
          <w:lang w:val="en-US"/>
        </w:rPr>
        <w:lastRenderedPageBreak/>
        <w:t xml:space="preserve"> OF CADETS OF HIGH SCHOOLS FSIN STUDENTS MAJORING</w:t>
      </w:r>
      <w:r w:rsidR="00304DCC" w:rsidRPr="00304DCC">
        <w:rPr>
          <w:rFonts w:asciiTheme="minorHAnsi" w:hAnsiTheme="minorHAnsi"/>
          <w:b/>
          <w:lang w:val="en-US"/>
        </w:rPr>
        <w:br/>
      </w:r>
      <w:r w:rsidRPr="00304DCC">
        <w:rPr>
          <w:rFonts w:ascii="Times New Roman Полужирный" w:hAnsi="Times New Roman Полужирный"/>
          <w:b/>
          <w:lang w:val="en-US"/>
        </w:rPr>
        <w:t xml:space="preserve"> IN «LAW ENFORCEMENT» WITH THE USE OF MODERN TECHNICAL</w:t>
      </w:r>
      <w:r w:rsidR="00304DCC" w:rsidRPr="00304DCC">
        <w:rPr>
          <w:rFonts w:asciiTheme="minorHAnsi" w:hAnsiTheme="minorHAnsi"/>
          <w:b/>
          <w:lang w:val="en-US"/>
        </w:rPr>
        <w:br/>
      </w:r>
      <w:r w:rsidRPr="00304DCC">
        <w:rPr>
          <w:rFonts w:ascii="Times New Roman Полужирный" w:hAnsi="Times New Roman Полужирный"/>
          <w:b/>
          <w:lang w:val="en-US"/>
        </w:rPr>
        <w:t xml:space="preserve"> MEANS</w:t>
      </w:r>
      <w:r w:rsidRPr="00304DCC">
        <w:rPr>
          <w:rFonts w:ascii="Times New Roman Полужирный" w:hAnsi="Times New Roman Полужирный"/>
          <w:lang w:val="en-US"/>
        </w:rPr>
        <w:t xml:space="preserve"> </w:t>
      </w:r>
      <w:r w:rsidRPr="00304DCC">
        <w:rPr>
          <w:rFonts w:ascii="Times New Roman Полужирный" w:hAnsi="Times New Roman Полужирный"/>
          <w:b/>
          <w:lang w:val="en-US"/>
        </w:rPr>
        <w:t>PROTECTION AND SURVEILLANCE</w:t>
      </w:r>
    </w:p>
    <w:p w:rsidR="008A5C9C" w:rsidRPr="00304DCC" w:rsidRDefault="008A5C9C" w:rsidP="008A5C9C">
      <w:pPr>
        <w:widowControl w:val="0"/>
        <w:overflowPunct w:val="0"/>
        <w:autoSpaceDE w:val="0"/>
        <w:autoSpaceDN w:val="0"/>
        <w:adjustRightInd w:val="0"/>
        <w:spacing w:before="120" w:after="120"/>
        <w:jc w:val="center"/>
        <w:textAlignment w:val="baseline"/>
        <w:rPr>
          <w:b/>
          <w:bCs/>
          <w:lang w:val="en-US"/>
        </w:rPr>
      </w:pPr>
      <w:r w:rsidRPr="00304DCC">
        <w:rPr>
          <w:b/>
          <w:bCs/>
          <w:lang w:val="en-US"/>
        </w:rPr>
        <w:t xml:space="preserve">S.A. </w:t>
      </w:r>
      <w:proofErr w:type="spellStart"/>
      <w:r w:rsidRPr="00304DCC">
        <w:rPr>
          <w:b/>
          <w:bCs/>
          <w:lang w:val="en-US"/>
        </w:rPr>
        <w:t>Denisyev</w:t>
      </w:r>
      <w:proofErr w:type="spellEnd"/>
    </w:p>
    <w:p w:rsidR="008A5C9C" w:rsidRPr="00304DCC" w:rsidRDefault="008A5C9C" w:rsidP="008A5C9C">
      <w:pPr>
        <w:widowControl w:val="0"/>
        <w:jc w:val="center"/>
        <w:rPr>
          <w:lang w:val="en-US"/>
        </w:rPr>
      </w:pPr>
      <w:r w:rsidRPr="00304DCC">
        <w:rPr>
          <w:rFonts w:ascii="Times New Roman CYR" w:hAnsi="Times New Roman CYR"/>
          <w:lang w:val="en-US"/>
        </w:rPr>
        <w:t>Academy of the FPS of Russia, Ryazan</w:t>
      </w:r>
    </w:p>
    <w:p w:rsidR="008A5C9C" w:rsidRPr="00304DCC" w:rsidRDefault="008A5C9C" w:rsidP="008A5C9C">
      <w:pPr>
        <w:widowControl w:val="0"/>
        <w:spacing w:before="240"/>
        <w:ind w:left="284" w:right="284"/>
        <w:jc w:val="both"/>
        <w:rPr>
          <w:lang w:val="en-US"/>
        </w:rPr>
      </w:pPr>
      <w:r w:rsidRPr="00304DCC">
        <w:rPr>
          <w:lang w:val="en-US"/>
        </w:rPr>
        <w:t>The article discusses a possible approach to the formation of cognitive and activity components of the complex professional and specialized competencies FSIN cadets of high schools on the basis of the actual practice of the guard, on duty assistant to the chief of the colony with the use of modern technical means.</w:t>
      </w:r>
    </w:p>
    <w:p w:rsidR="008A5C9C" w:rsidRPr="00304DCC" w:rsidRDefault="008A5C9C" w:rsidP="008A5C9C">
      <w:pPr>
        <w:widowControl w:val="0"/>
        <w:ind w:left="284" w:right="284"/>
        <w:jc w:val="both"/>
        <w:rPr>
          <w:i/>
          <w:lang w:val="en-US"/>
        </w:rPr>
      </w:pPr>
      <w:r w:rsidRPr="00304DCC">
        <w:rPr>
          <w:b/>
          <w:bCs/>
          <w:i/>
          <w:lang w:val="en-US"/>
        </w:rPr>
        <w:t>Keywords</w:t>
      </w:r>
      <w:r w:rsidRPr="00304DCC">
        <w:rPr>
          <w:i/>
          <w:lang w:val="en-US"/>
        </w:rPr>
        <w:t>:</w:t>
      </w:r>
      <w:r w:rsidRPr="00304DCC">
        <w:rPr>
          <w:b/>
          <w:i/>
          <w:lang w:val="en-US"/>
        </w:rPr>
        <w:t xml:space="preserve"> </w:t>
      </w:r>
      <w:r w:rsidRPr="00304DCC">
        <w:rPr>
          <w:i/>
          <w:lang w:val="en-US"/>
        </w:rPr>
        <w:t xml:space="preserve">Engineering and technical means of protection and supervision, </w:t>
      </w:r>
      <w:proofErr w:type="spellStart"/>
      <w:r w:rsidRPr="00304DCC">
        <w:rPr>
          <w:i/>
          <w:lang w:val="en-US"/>
        </w:rPr>
        <w:t>transdisciplinarity</w:t>
      </w:r>
      <w:proofErr w:type="spellEnd"/>
      <w:r w:rsidRPr="00304DCC">
        <w:rPr>
          <w:i/>
          <w:lang w:val="en-US"/>
        </w:rPr>
        <w:t>, academic discipline, integrated security system, situational problem, system security, alarm, control and access control circuit television system, workstation, remote management of technical means of protection, control management of technical surveillance means.</w:t>
      </w:r>
    </w:p>
    <w:p w:rsidR="00737A4C" w:rsidRPr="00304DCC" w:rsidRDefault="00737A4C" w:rsidP="008A5C9C">
      <w:pPr>
        <w:widowControl w:val="0"/>
        <w:jc w:val="center"/>
        <w:rPr>
          <w:b/>
          <w:kern w:val="32"/>
          <w:lang w:val="en-US"/>
        </w:rPr>
      </w:pPr>
    </w:p>
    <w:p w:rsidR="008A5C9C" w:rsidRPr="00304DCC" w:rsidRDefault="008A5C9C" w:rsidP="008A5C9C">
      <w:pPr>
        <w:widowControl w:val="0"/>
        <w:jc w:val="center"/>
        <w:rPr>
          <w:b/>
          <w:bCs/>
          <w:caps/>
          <w:kern w:val="32"/>
          <w:lang w:val="en-US"/>
        </w:rPr>
      </w:pPr>
      <w:r w:rsidRPr="00304DCC">
        <w:rPr>
          <w:b/>
          <w:kern w:val="32"/>
          <w:lang w:val="en-US"/>
        </w:rPr>
        <w:t>METHODOLOGICAL ANALYSIS OF THE CONCEPT</w:t>
      </w:r>
      <w:r w:rsidRPr="00304DCC">
        <w:rPr>
          <w:b/>
          <w:kern w:val="32"/>
          <w:lang w:val="en-US"/>
        </w:rPr>
        <w:br/>
        <w:t xml:space="preserve"> OF PSYCHOLOGICAL AND PEDAGOGICAL CULTURE</w:t>
      </w:r>
    </w:p>
    <w:p w:rsidR="008A5C9C" w:rsidRPr="00304DCC" w:rsidRDefault="008A5C9C" w:rsidP="008A5C9C">
      <w:pPr>
        <w:widowControl w:val="0"/>
        <w:spacing w:before="120" w:after="120"/>
        <w:jc w:val="center"/>
        <w:rPr>
          <w:b/>
          <w:lang w:val="en-US"/>
        </w:rPr>
      </w:pPr>
      <w:r w:rsidRPr="00304DCC">
        <w:rPr>
          <w:b/>
          <w:lang w:val="en-US"/>
        </w:rPr>
        <w:t xml:space="preserve">N.A. </w:t>
      </w:r>
      <w:proofErr w:type="spellStart"/>
      <w:r w:rsidRPr="00304DCC">
        <w:rPr>
          <w:b/>
          <w:lang w:val="en-US"/>
        </w:rPr>
        <w:t>Ermachenko</w:t>
      </w:r>
      <w:proofErr w:type="spellEnd"/>
    </w:p>
    <w:p w:rsidR="008A5C9C" w:rsidRPr="00304DCC" w:rsidRDefault="008A5C9C" w:rsidP="008A5C9C">
      <w:pPr>
        <w:widowControl w:val="0"/>
        <w:jc w:val="center"/>
        <w:rPr>
          <w:lang w:val="en-US"/>
        </w:rPr>
      </w:pPr>
      <w:r w:rsidRPr="00304DCC">
        <w:rPr>
          <w:lang w:val="en-US"/>
        </w:rPr>
        <w:t>Ural State Pedagogical University, Yekaterinburg</w:t>
      </w:r>
    </w:p>
    <w:p w:rsidR="008A5C9C" w:rsidRPr="00304DCC" w:rsidRDefault="008A5C9C" w:rsidP="008A5C9C">
      <w:pPr>
        <w:widowControl w:val="0"/>
        <w:spacing w:before="240"/>
        <w:ind w:left="284" w:right="284"/>
        <w:jc w:val="both"/>
        <w:rPr>
          <w:lang w:val="en-US"/>
        </w:rPr>
      </w:pPr>
      <w:r w:rsidRPr="00304DCC">
        <w:rPr>
          <w:lang w:val="en-US"/>
        </w:rPr>
        <w:t xml:space="preserve">Methodological analysis of the category of «psychological culture» and «pedagogical culture», will allow </w:t>
      </w:r>
      <w:proofErr w:type="gramStart"/>
      <w:r w:rsidRPr="00304DCC">
        <w:rPr>
          <w:lang w:val="en-US"/>
        </w:rPr>
        <w:t>to reveal</w:t>
      </w:r>
      <w:proofErr w:type="gramEnd"/>
      <w:r w:rsidRPr="00304DCC">
        <w:rPr>
          <w:lang w:val="en-US"/>
        </w:rPr>
        <w:t xml:space="preserve"> the specifics of these concepts. It was noted that these concepts have a point of intersection, with such scientific fields as: philosophy, sociology, psychology, education, etc. In the literature, there are a huge number of the concepts of «culture», «psychological culture», «educational culture» all definitions include the totality of human achievement, as well as a particular state of life in any historical epoch. In this article we have tried to give a deeper understanding of these terms, there are few studies aimed at understanding the nature of these concepts, laws and mechanisms of formation in general, and thus a sufficient amount of work and points of view considering these concepts in particular.</w:t>
      </w:r>
    </w:p>
    <w:p w:rsidR="008A5C9C" w:rsidRPr="00304DCC" w:rsidRDefault="008A5C9C" w:rsidP="008A5C9C">
      <w:pPr>
        <w:widowControl w:val="0"/>
        <w:ind w:left="284" w:right="284"/>
        <w:jc w:val="both"/>
        <w:rPr>
          <w:i/>
          <w:lang w:val="en-US"/>
        </w:rPr>
      </w:pPr>
      <w:r w:rsidRPr="00304DCC">
        <w:rPr>
          <w:b/>
          <w:bCs/>
          <w:i/>
          <w:lang w:val="en-US"/>
        </w:rPr>
        <w:t>Keywords</w:t>
      </w:r>
      <w:r w:rsidRPr="00304DCC">
        <w:rPr>
          <w:i/>
          <w:lang w:val="en-US"/>
        </w:rPr>
        <w:t>: culture, methodological analysis, psychological culture, pedagogical culture.</w:t>
      </w:r>
    </w:p>
    <w:p w:rsidR="008A5C9C" w:rsidRPr="00304DCC" w:rsidRDefault="008A5C9C" w:rsidP="008A5C9C">
      <w:pPr>
        <w:widowControl w:val="0"/>
        <w:ind w:left="284" w:right="284"/>
        <w:jc w:val="both"/>
        <w:rPr>
          <w:i/>
          <w:lang w:val="en-US"/>
        </w:rPr>
      </w:pPr>
    </w:p>
    <w:p w:rsidR="008A5C9C" w:rsidRPr="00304DCC" w:rsidRDefault="008A5C9C" w:rsidP="008A5C9C">
      <w:pPr>
        <w:widowControl w:val="0"/>
        <w:jc w:val="center"/>
        <w:rPr>
          <w:rFonts w:ascii="Times New Roman Полужирный" w:hAnsi="Times New Roman Полужирный"/>
          <w:b/>
          <w:lang w:val="en-US"/>
        </w:rPr>
      </w:pPr>
      <w:r w:rsidRPr="00304DCC">
        <w:rPr>
          <w:b/>
          <w:bCs/>
          <w:caps/>
          <w:lang w:val="en-US"/>
        </w:rPr>
        <w:t>MATHEMATICAL PROGRAMMING IN THE CONTEXT</w:t>
      </w:r>
      <w:r w:rsidRPr="00304DCC">
        <w:rPr>
          <w:b/>
          <w:bCs/>
          <w:caps/>
          <w:lang w:val="en-US"/>
        </w:rPr>
        <w:br/>
      </w:r>
      <w:r w:rsidRPr="00304DCC">
        <w:rPr>
          <w:rFonts w:ascii="Times New Roman Полужирный" w:hAnsi="Times New Roman Полужирный"/>
          <w:b/>
          <w:bCs/>
          <w:caps/>
          <w:lang w:val="en-US"/>
        </w:rPr>
        <w:t xml:space="preserve"> OF OPTIMIZATION OF FORMATION OF READINESS OF FUTURE MILITARY EXPERT ON THE BASIS OF MAPPING METHODS</w:t>
      </w:r>
    </w:p>
    <w:p w:rsidR="008A5C9C" w:rsidRPr="00304DCC" w:rsidRDefault="008A5C9C" w:rsidP="008A5C9C">
      <w:pPr>
        <w:widowControl w:val="0"/>
        <w:spacing w:before="120" w:after="120"/>
        <w:jc w:val="center"/>
        <w:rPr>
          <w:b/>
          <w:lang w:val="en-US"/>
        </w:rPr>
      </w:pPr>
      <w:r w:rsidRPr="00304DCC">
        <w:rPr>
          <w:b/>
          <w:lang w:val="en-US"/>
        </w:rPr>
        <w:t xml:space="preserve">A.A. </w:t>
      </w:r>
      <w:proofErr w:type="spellStart"/>
      <w:r w:rsidRPr="00304DCC">
        <w:rPr>
          <w:b/>
          <w:lang w:val="en-US"/>
        </w:rPr>
        <w:t>Zaripov</w:t>
      </w:r>
      <w:proofErr w:type="spellEnd"/>
    </w:p>
    <w:p w:rsidR="008A5C9C" w:rsidRPr="00304DCC" w:rsidRDefault="008A5C9C" w:rsidP="008A5C9C">
      <w:pPr>
        <w:widowControl w:val="0"/>
        <w:jc w:val="center"/>
        <w:rPr>
          <w:lang w:val="en-US"/>
        </w:rPr>
      </w:pPr>
      <w:r w:rsidRPr="00304DCC">
        <w:rPr>
          <w:lang w:val="en-US"/>
        </w:rPr>
        <w:t>Kemerovo state University of culture and arts</w:t>
      </w:r>
    </w:p>
    <w:p w:rsidR="008A5C9C" w:rsidRPr="00304DCC" w:rsidRDefault="008A5C9C" w:rsidP="008A5C9C">
      <w:pPr>
        <w:widowControl w:val="0"/>
        <w:suppressAutoHyphens/>
        <w:autoSpaceDE w:val="0"/>
        <w:autoSpaceDN w:val="0"/>
        <w:adjustRightInd w:val="0"/>
        <w:spacing w:before="240"/>
        <w:ind w:left="284" w:right="284"/>
        <w:jc w:val="both"/>
        <w:textAlignment w:val="center"/>
        <w:rPr>
          <w:lang w:val="en-US"/>
        </w:rPr>
      </w:pPr>
      <w:r w:rsidRPr="00304DCC">
        <w:rPr>
          <w:lang w:val="en-US"/>
        </w:rPr>
        <w:t xml:space="preserve">The article deals with the analysis of a condition of the organization of the educational process in military academies of the Interior Troops of the </w:t>
      </w:r>
      <w:r w:rsidRPr="00304DCC">
        <w:rPr>
          <w:color w:val="000000"/>
          <w:shd w:val="clear" w:color="auto" w:fill="FFFFFF"/>
          <w:lang w:val="en-US"/>
        </w:rPr>
        <w:t xml:space="preserve">Department of Internal Affairs. The basis of mapping methods and </w:t>
      </w:r>
      <w:r w:rsidRPr="00304DCC">
        <w:rPr>
          <w:lang w:val="en-US"/>
        </w:rPr>
        <w:t>the mathematical programming are considered.</w:t>
      </w:r>
    </w:p>
    <w:p w:rsidR="008A5C9C" w:rsidRPr="00304DCC" w:rsidRDefault="008A5C9C" w:rsidP="008A5C9C">
      <w:pPr>
        <w:widowControl w:val="0"/>
        <w:ind w:left="284" w:right="284"/>
        <w:jc w:val="both"/>
        <w:rPr>
          <w:bCs/>
          <w:i/>
          <w:color w:val="000000"/>
          <w:lang w:val="en-US"/>
        </w:rPr>
      </w:pPr>
      <w:r w:rsidRPr="00304DCC">
        <w:rPr>
          <w:b/>
          <w:bCs/>
          <w:i/>
          <w:lang w:val="en-US"/>
        </w:rPr>
        <w:t>Keywords</w:t>
      </w:r>
      <w:r w:rsidRPr="00304DCC">
        <w:rPr>
          <w:i/>
          <w:lang w:val="en-US"/>
        </w:rPr>
        <w:t>: optimization of formation of readiness of experts, mathematical programming, mathematical model of object, criterion function, optimizing algorithm</w:t>
      </w:r>
      <w:r w:rsidRPr="00304DCC">
        <w:rPr>
          <w:bCs/>
          <w:i/>
          <w:color w:val="000000"/>
          <w:lang w:val="en-US"/>
        </w:rPr>
        <w:t>.</w:t>
      </w:r>
    </w:p>
    <w:p w:rsidR="008A5C9C" w:rsidRPr="00304DCC" w:rsidRDefault="008A5C9C" w:rsidP="008A5C9C">
      <w:pPr>
        <w:pStyle w:val="-9"/>
        <w:widowControl w:val="0"/>
        <w:rPr>
          <w:lang w:val="en-US"/>
        </w:rPr>
      </w:pPr>
    </w:p>
    <w:p w:rsidR="008A5C9C" w:rsidRPr="00304DCC" w:rsidRDefault="008A5C9C" w:rsidP="008A5C9C">
      <w:pPr>
        <w:pStyle w:val="-1"/>
        <w:widowControl w:val="0"/>
        <w:rPr>
          <w:caps/>
          <w:kern w:val="32"/>
          <w:szCs w:val="24"/>
          <w:lang w:val="en-US"/>
        </w:rPr>
      </w:pPr>
      <w:r w:rsidRPr="00304DCC">
        <w:rPr>
          <w:caps/>
          <w:kern w:val="32"/>
          <w:szCs w:val="24"/>
          <w:lang w:val="en-US"/>
        </w:rPr>
        <w:t>Preparedness of the subject to take risks in the context</w:t>
      </w:r>
      <w:r w:rsidR="00737A4C" w:rsidRPr="00304DCC">
        <w:rPr>
          <w:caps/>
          <w:kern w:val="32"/>
          <w:szCs w:val="24"/>
          <w:lang w:val="en-US"/>
        </w:rPr>
        <w:br/>
      </w:r>
      <w:r w:rsidRPr="00304DCC">
        <w:rPr>
          <w:caps/>
          <w:kern w:val="32"/>
          <w:szCs w:val="24"/>
          <w:lang w:val="en-US"/>
        </w:rPr>
        <w:t xml:space="preserve"> of overcoming the situation of uncertainty</w:t>
      </w:r>
    </w:p>
    <w:p w:rsidR="008A5C9C" w:rsidRPr="00304DCC" w:rsidRDefault="008A5C9C" w:rsidP="008A5C9C">
      <w:pPr>
        <w:pStyle w:val="-1"/>
        <w:widowControl w:val="0"/>
        <w:rPr>
          <w:szCs w:val="24"/>
          <w:lang w:val="en-US"/>
        </w:rPr>
      </w:pPr>
      <w:r w:rsidRPr="00304DCC">
        <w:rPr>
          <w:szCs w:val="24"/>
          <w:lang w:val="en-US"/>
        </w:rPr>
        <w:t xml:space="preserve">D.M. </w:t>
      </w:r>
      <w:proofErr w:type="spellStart"/>
      <w:r w:rsidRPr="00304DCC">
        <w:rPr>
          <w:szCs w:val="24"/>
          <w:lang w:val="en-US"/>
        </w:rPr>
        <w:t>Filimonov</w:t>
      </w:r>
      <w:proofErr w:type="spellEnd"/>
    </w:p>
    <w:p w:rsidR="008A5C9C" w:rsidRPr="00304DCC" w:rsidRDefault="008A5C9C" w:rsidP="008A5C9C">
      <w:pPr>
        <w:pStyle w:val="-3"/>
        <w:widowControl w:val="0"/>
        <w:rPr>
          <w:sz w:val="24"/>
          <w:szCs w:val="24"/>
          <w:lang w:val="en-US"/>
        </w:rPr>
      </w:pPr>
      <w:r w:rsidRPr="00304DCC">
        <w:rPr>
          <w:sz w:val="24"/>
          <w:szCs w:val="24"/>
          <w:lang w:val="en-US"/>
        </w:rPr>
        <w:t>South Ural State University, Chelyabinsk</w:t>
      </w:r>
    </w:p>
    <w:p w:rsidR="008A5C9C" w:rsidRPr="00304DCC" w:rsidRDefault="008A5C9C" w:rsidP="008A5C9C">
      <w:pPr>
        <w:pStyle w:val="-5"/>
        <w:widowControl w:val="0"/>
        <w:rPr>
          <w:sz w:val="24"/>
          <w:szCs w:val="24"/>
          <w:lang w:val="en-US"/>
        </w:rPr>
      </w:pPr>
      <w:r w:rsidRPr="00304DCC">
        <w:rPr>
          <w:sz w:val="24"/>
          <w:szCs w:val="24"/>
          <w:lang w:val="en-US"/>
        </w:rPr>
        <w:lastRenderedPageBreak/>
        <w:t>In this article is offered the author’s model of risk, considering risk as a process and including a number of ways to overcome the situation of uncertainty. This ways are considered in context of subjective activity’s components. The results of this theoretical analysis can be used during the interpretation of empirical data, as a basis for the theoretical analysis of risk-taking behavior, basing on the specific components, and during the creating of more complex theoretical models which describe ways of overcoming situations of uncertainty.</w:t>
      </w:r>
    </w:p>
    <w:p w:rsidR="008A5C9C" w:rsidRPr="00304DCC" w:rsidRDefault="008A5C9C" w:rsidP="008A5C9C">
      <w:pPr>
        <w:pStyle w:val="-7"/>
        <w:widowControl w:val="0"/>
        <w:rPr>
          <w:sz w:val="24"/>
          <w:szCs w:val="24"/>
          <w:lang w:val="en-US"/>
        </w:rPr>
      </w:pPr>
      <w:r w:rsidRPr="00304DCC">
        <w:rPr>
          <w:b/>
          <w:bCs/>
          <w:sz w:val="24"/>
          <w:szCs w:val="24"/>
          <w:lang w:val="en-US"/>
        </w:rPr>
        <w:t>Keywords</w:t>
      </w:r>
      <w:r w:rsidRPr="00304DCC">
        <w:rPr>
          <w:sz w:val="24"/>
          <w:szCs w:val="24"/>
          <w:lang w:val="en-US"/>
        </w:rPr>
        <w:t>: risk, impulsiveness, adaptability, rationality, risk-taking behavior, readiness to risk.</w:t>
      </w:r>
    </w:p>
    <w:p w:rsidR="00737A4C" w:rsidRPr="00304DCC" w:rsidRDefault="00737A4C" w:rsidP="008A5C9C">
      <w:pPr>
        <w:widowControl w:val="0"/>
        <w:jc w:val="center"/>
        <w:rPr>
          <w:b/>
          <w:bCs/>
          <w:caps/>
          <w:kern w:val="32"/>
          <w:shd w:val="clear" w:color="auto" w:fill="FFFFFF"/>
          <w:lang w:val="en-US"/>
        </w:rPr>
      </w:pPr>
    </w:p>
    <w:p w:rsidR="008A5C9C" w:rsidRPr="00304DCC" w:rsidRDefault="008A5C9C" w:rsidP="008A5C9C">
      <w:pPr>
        <w:widowControl w:val="0"/>
        <w:jc w:val="center"/>
        <w:rPr>
          <w:b/>
          <w:bCs/>
          <w:caps/>
          <w:kern w:val="32"/>
          <w:lang w:val="en-US"/>
        </w:rPr>
      </w:pPr>
      <w:r w:rsidRPr="00304DCC">
        <w:rPr>
          <w:b/>
          <w:bCs/>
          <w:caps/>
          <w:kern w:val="32"/>
          <w:shd w:val="clear" w:color="auto" w:fill="FFFFFF"/>
          <w:lang w:val="en-US"/>
        </w:rPr>
        <w:t>The Features of relationship between creativity</w:t>
      </w:r>
      <w:r w:rsidR="00304DCC" w:rsidRPr="00304DCC">
        <w:rPr>
          <w:b/>
          <w:bCs/>
          <w:caps/>
          <w:kern w:val="32"/>
          <w:shd w:val="clear" w:color="auto" w:fill="FFFFFF"/>
          <w:lang w:val="en-US"/>
        </w:rPr>
        <w:br/>
      </w:r>
      <w:r w:rsidRPr="00304DCC">
        <w:rPr>
          <w:b/>
          <w:bCs/>
          <w:caps/>
          <w:kern w:val="32"/>
          <w:shd w:val="clear" w:color="auto" w:fill="FFFFFF"/>
          <w:lang w:val="en-US"/>
        </w:rPr>
        <w:t xml:space="preserve"> and professional success of teachers</w:t>
      </w:r>
    </w:p>
    <w:p w:rsidR="008A5C9C" w:rsidRPr="00304DCC" w:rsidRDefault="008A5C9C" w:rsidP="008A5C9C">
      <w:pPr>
        <w:widowControl w:val="0"/>
        <w:overflowPunct w:val="0"/>
        <w:autoSpaceDE w:val="0"/>
        <w:autoSpaceDN w:val="0"/>
        <w:adjustRightInd w:val="0"/>
        <w:spacing w:before="120" w:after="120"/>
        <w:jc w:val="center"/>
        <w:textAlignment w:val="baseline"/>
        <w:rPr>
          <w:b/>
          <w:bCs/>
          <w:lang w:val="en-US"/>
        </w:rPr>
      </w:pPr>
      <w:r w:rsidRPr="00304DCC">
        <w:rPr>
          <w:b/>
          <w:bCs/>
          <w:lang w:val="en-US"/>
        </w:rPr>
        <w:t xml:space="preserve">Y.A. </w:t>
      </w:r>
      <w:proofErr w:type="spellStart"/>
      <w:r w:rsidRPr="00304DCC">
        <w:rPr>
          <w:b/>
          <w:bCs/>
          <w:lang w:val="en-US"/>
        </w:rPr>
        <w:t>Tsvenkova</w:t>
      </w:r>
      <w:proofErr w:type="spellEnd"/>
    </w:p>
    <w:p w:rsidR="008A5C9C" w:rsidRPr="00304DCC" w:rsidRDefault="008A5C9C" w:rsidP="008A5C9C">
      <w:pPr>
        <w:widowControl w:val="0"/>
        <w:jc w:val="center"/>
        <w:rPr>
          <w:lang w:val="en-US"/>
        </w:rPr>
      </w:pPr>
      <w:proofErr w:type="spellStart"/>
      <w:r w:rsidRPr="00304DCC">
        <w:rPr>
          <w:lang w:val="en-US"/>
        </w:rPr>
        <w:t>Tver</w:t>
      </w:r>
      <w:proofErr w:type="spellEnd"/>
      <w:r w:rsidRPr="00304DCC">
        <w:rPr>
          <w:lang w:val="en-US"/>
        </w:rPr>
        <w:t xml:space="preserve"> State University</w:t>
      </w:r>
    </w:p>
    <w:p w:rsidR="008A5C9C" w:rsidRPr="00304DCC" w:rsidRDefault="008A5C9C" w:rsidP="008A5C9C">
      <w:pPr>
        <w:widowControl w:val="0"/>
        <w:spacing w:before="240"/>
        <w:ind w:left="284" w:right="284"/>
        <w:jc w:val="both"/>
        <w:rPr>
          <w:lang w:val="en-US"/>
        </w:rPr>
      </w:pPr>
      <w:r w:rsidRPr="00304DCC">
        <w:rPr>
          <w:lang w:val="en-US"/>
        </w:rPr>
        <w:t>The article considers the definition of creativity, emphasizes the role of creativity in teaching activities. Author describes the results of empirical research of the relationship of creativity and professional success of primary school teachers.</w:t>
      </w:r>
    </w:p>
    <w:p w:rsidR="008A5C9C" w:rsidRPr="00304DCC" w:rsidRDefault="008A5C9C" w:rsidP="008A5C9C">
      <w:pPr>
        <w:widowControl w:val="0"/>
        <w:ind w:left="284" w:right="284"/>
        <w:jc w:val="both"/>
        <w:rPr>
          <w:i/>
          <w:lang w:val="en-US"/>
        </w:rPr>
      </w:pPr>
      <w:r w:rsidRPr="00304DCC">
        <w:rPr>
          <w:b/>
          <w:bCs/>
          <w:i/>
          <w:lang w:val="en-US"/>
        </w:rPr>
        <w:t>Keywords</w:t>
      </w:r>
      <w:r w:rsidRPr="00304DCC">
        <w:rPr>
          <w:i/>
          <w:lang w:val="en-US"/>
        </w:rPr>
        <w:t>: creativity, professional success, creative thinking, curiosity, originality, imagination, intuition, empathy, sense of humor and a creative attitude to the profession.</w:t>
      </w:r>
    </w:p>
    <w:p w:rsidR="008A5C9C" w:rsidRPr="00304DCC" w:rsidRDefault="008A5C9C" w:rsidP="008A5C9C">
      <w:pPr>
        <w:widowControl w:val="0"/>
        <w:ind w:firstLine="708"/>
        <w:jc w:val="both"/>
        <w:rPr>
          <w:lang w:val="en-US"/>
        </w:rPr>
      </w:pPr>
    </w:p>
    <w:p w:rsidR="00525E18" w:rsidRPr="00304DCC" w:rsidRDefault="00525E18" w:rsidP="00525E18">
      <w:pPr>
        <w:widowControl w:val="0"/>
        <w:jc w:val="center"/>
        <w:rPr>
          <w:b/>
          <w:bCs/>
          <w:caps/>
          <w:kern w:val="32"/>
          <w:lang w:val="en-US"/>
        </w:rPr>
      </w:pPr>
      <w:r w:rsidRPr="00304DCC">
        <w:rPr>
          <w:b/>
          <w:bCs/>
          <w:caps/>
          <w:kern w:val="32"/>
          <w:lang w:val="en-US"/>
        </w:rPr>
        <w:t>A review of sudies of the dynamics of motivational sphere</w:t>
      </w:r>
      <w:r w:rsidR="00304DCC" w:rsidRPr="00304DCC">
        <w:rPr>
          <w:b/>
          <w:bCs/>
          <w:caps/>
          <w:kern w:val="32"/>
          <w:lang w:val="en-US"/>
        </w:rPr>
        <w:br/>
      </w:r>
      <w:r w:rsidRPr="00304DCC">
        <w:rPr>
          <w:b/>
          <w:bCs/>
          <w:caps/>
          <w:kern w:val="32"/>
          <w:lang w:val="en-US"/>
        </w:rPr>
        <w:t xml:space="preserve"> in personality in retrospect</w:t>
      </w:r>
    </w:p>
    <w:p w:rsidR="00525E18" w:rsidRPr="00304DCC" w:rsidRDefault="00525E18" w:rsidP="00525E18">
      <w:pPr>
        <w:widowControl w:val="0"/>
        <w:overflowPunct w:val="0"/>
        <w:autoSpaceDE w:val="0"/>
        <w:autoSpaceDN w:val="0"/>
        <w:adjustRightInd w:val="0"/>
        <w:spacing w:before="120" w:after="120"/>
        <w:jc w:val="center"/>
        <w:textAlignment w:val="baseline"/>
        <w:rPr>
          <w:b/>
          <w:bCs/>
          <w:lang w:val="en-US"/>
        </w:rPr>
      </w:pPr>
      <w:r w:rsidRPr="00304DCC">
        <w:rPr>
          <w:b/>
          <w:bCs/>
          <w:lang w:val="en-US"/>
        </w:rPr>
        <w:t xml:space="preserve">N.V. </w:t>
      </w:r>
      <w:proofErr w:type="spellStart"/>
      <w:r w:rsidRPr="00304DCC">
        <w:rPr>
          <w:b/>
          <w:bCs/>
          <w:lang w:val="en-US"/>
        </w:rPr>
        <w:t>Cheornyy</w:t>
      </w:r>
      <w:proofErr w:type="spellEnd"/>
    </w:p>
    <w:p w:rsidR="00525E18" w:rsidRPr="00304DCC" w:rsidRDefault="00525E18" w:rsidP="00525E18">
      <w:pPr>
        <w:widowControl w:val="0"/>
        <w:overflowPunct w:val="0"/>
        <w:autoSpaceDE w:val="0"/>
        <w:autoSpaceDN w:val="0"/>
        <w:adjustRightInd w:val="0"/>
        <w:spacing w:before="120" w:after="120"/>
        <w:jc w:val="center"/>
        <w:textAlignment w:val="baseline"/>
        <w:rPr>
          <w:bCs/>
          <w:lang w:val="en-US"/>
        </w:rPr>
      </w:pPr>
      <w:r w:rsidRPr="00304DCC">
        <w:rPr>
          <w:bCs/>
          <w:lang w:val="en-US"/>
        </w:rPr>
        <w:t>National Research University – Higher School of Economics, Moscow</w:t>
      </w:r>
    </w:p>
    <w:p w:rsidR="00525E18" w:rsidRPr="00304DCC" w:rsidRDefault="00525E18" w:rsidP="00525E18">
      <w:pPr>
        <w:widowControl w:val="0"/>
        <w:spacing w:before="240"/>
        <w:ind w:left="284" w:right="284"/>
        <w:jc w:val="both"/>
        <w:rPr>
          <w:lang w:val="en-US"/>
        </w:rPr>
      </w:pPr>
      <w:r w:rsidRPr="00304DCC">
        <w:rPr>
          <w:lang w:val="en-US"/>
        </w:rPr>
        <w:t xml:space="preserve">In review, we discuss the area of study of the psychology of motivation through the lens of one of the issues relevant to this area throughout its development: the question of the dynamics in motivational sphere of the personality, the possible factors of change, </w:t>
      </w:r>
      <w:proofErr w:type="gramStart"/>
      <w:r w:rsidRPr="00304DCC">
        <w:rPr>
          <w:lang w:val="en-US"/>
        </w:rPr>
        <w:t>the</w:t>
      </w:r>
      <w:proofErr w:type="gramEnd"/>
      <w:r w:rsidRPr="00304DCC">
        <w:rPr>
          <w:lang w:val="en-US"/>
        </w:rPr>
        <w:t xml:space="preserve"> structural features that contribute to its adaptive capabilities. The article presents the historical description of the theme, the development of research topics of foreign and domestic scientists.</w:t>
      </w:r>
    </w:p>
    <w:p w:rsidR="00525E18" w:rsidRPr="00304DCC" w:rsidRDefault="00525E18" w:rsidP="00525E18">
      <w:pPr>
        <w:widowControl w:val="0"/>
        <w:ind w:left="284" w:right="284"/>
        <w:jc w:val="both"/>
        <w:rPr>
          <w:i/>
          <w:lang w:val="en-US"/>
        </w:rPr>
      </w:pPr>
      <w:r w:rsidRPr="00304DCC">
        <w:rPr>
          <w:b/>
          <w:bCs/>
          <w:i/>
          <w:lang w:val="en-US"/>
        </w:rPr>
        <w:t>Keywords</w:t>
      </w:r>
      <w:r w:rsidRPr="00304DCC">
        <w:rPr>
          <w:i/>
          <w:lang w:val="en-US"/>
        </w:rPr>
        <w:t>:</w:t>
      </w:r>
      <w:r w:rsidRPr="00304DCC">
        <w:rPr>
          <w:rFonts w:eastAsia="Calibri"/>
          <w:lang w:val="en-US" w:eastAsia="en-US"/>
        </w:rPr>
        <w:t xml:space="preserve"> </w:t>
      </w:r>
      <w:r w:rsidRPr="00304DCC">
        <w:rPr>
          <w:i/>
          <w:lang w:val="en-US"/>
        </w:rPr>
        <w:t>the history of the psychology, psychology of motivation, dynamics of personality motivation, structure of personality motivation.</w:t>
      </w:r>
    </w:p>
    <w:p w:rsidR="00525E18" w:rsidRPr="00304DCC" w:rsidRDefault="00525E18" w:rsidP="00525E18">
      <w:pPr>
        <w:widowControl w:val="0"/>
        <w:ind w:firstLine="708"/>
        <w:jc w:val="both"/>
        <w:rPr>
          <w:lang w:val="en-US"/>
        </w:rPr>
      </w:pPr>
    </w:p>
    <w:p w:rsidR="00525E18" w:rsidRPr="00304DCC" w:rsidRDefault="00525E18" w:rsidP="00525E18">
      <w:pPr>
        <w:widowControl w:val="0"/>
        <w:jc w:val="center"/>
        <w:rPr>
          <w:b/>
          <w:bCs/>
          <w:caps/>
          <w:kern w:val="32"/>
          <w:lang w:val="en-US"/>
        </w:rPr>
      </w:pPr>
      <w:r w:rsidRPr="00304DCC">
        <w:rPr>
          <w:b/>
          <w:bCs/>
          <w:caps/>
          <w:kern w:val="32"/>
          <w:lang w:val="en-US"/>
        </w:rPr>
        <w:t>STUDENT’S EDUCATIONAL COMPETENCE RESOURCES IDENTIFICATION</w:t>
      </w:r>
      <w:r w:rsidR="00304DCC" w:rsidRPr="00304DCC">
        <w:rPr>
          <w:b/>
          <w:bCs/>
          <w:caps/>
          <w:kern w:val="32"/>
          <w:lang w:val="en-US"/>
        </w:rPr>
        <w:br/>
      </w:r>
      <w:r w:rsidRPr="00304DCC">
        <w:rPr>
          <w:b/>
          <w:bCs/>
          <w:caps/>
          <w:kern w:val="32"/>
          <w:lang w:val="en-US"/>
        </w:rPr>
        <w:t xml:space="preserve"> AND ASSESSMENT</w:t>
      </w:r>
    </w:p>
    <w:p w:rsidR="00525E18" w:rsidRPr="00304DCC" w:rsidRDefault="00525E18" w:rsidP="00525E18">
      <w:pPr>
        <w:widowControl w:val="0"/>
        <w:overflowPunct w:val="0"/>
        <w:autoSpaceDE w:val="0"/>
        <w:autoSpaceDN w:val="0"/>
        <w:adjustRightInd w:val="0"/>
        <w:spacing w:before="120" w:after="120"/>
        <w:jc w:val="center"/>
        <w:textAlignment w:val="baseline"/>
        <w:rPr>
          <w:b/>
          <w:bCs/>
          <w:lang w:val="en-US"/>
        </w:rPr>
      </w:pPr>
      <w:r w:rsidRPr="00304DCC">
        <w:rPr>
          <w:b/>
          <w:bCs/>
          <w:lang w:val="en-US"/>
        </w:rPr>
        <w:t xml:space="preserve">A.A. </w:t>
      </w:r>
      <w:proofErr w:type="spellStart"/>
      <w:r w:rsidRPr="00304DCC">
        <w:rPr>
          <w:b/>
          <w:bCs/>
          <w:lang w:val="en-US"/>
        </w:rPr>
        <w:t>Shostak</w:t>
      </w:r>
      <w:proofErr w:type="spellEnd"/>
    </w:p>
    <w:p w:rsidR="00525E18" w:rsidRPr="00304DCC" w:rsidRDefault="00525E18" w:rsidP="00525E18">
      <w:pPr>
        <w:widowControl w:val="0"/>
        <w:jc w:val="center"/>
        <w:rPr>
          <w:lang w:val="en-US"/>
        </w:rPr>
      </w:pPr>
      <w:r w:rsidRPr="00304DCC">
        <w:rPr>
          <w:lang w:val="en-US"/>
        </w:rPr>
        <w:t>Southern Federal University, Taganrog</w:t>
      </w:r>
    </w:p>
    <w:p w:rsidR="00525E18" w:rsidRPr="00304DCC" w:rsidRDefault="00525E18" w:rsidP="00525E18">
      <w:pPr>
        <w:widowControl w:val="0"/>
        <w:spacing w:before="240"/>
        <w:ind w:left="284" w:right="284"/>
        <w:jc w:val="both"/>
        <w:rPr>
          <w:lang w:val="en-US"/>
        </w:rPr>
      </w:pPr>
      <w:r w:rsidRPr="00304DCC">
        <w:rPr>
          <w:lang w:val="en-US"/>
        </w:rPr>
        <w:t>The study focused on the identifying of student’s educational competence resources. These resources are experience of activity and relationships, which can actualize into educational competence and ensure the efficiency of educational activities. Article includes the theoretical analysis of the factors influencing the success of educational activities and allocated resources of educational competence. The results of empirical studies have shown that a good unified state exam result is linked to student’s experience of participation in competitions and contests, cognitive motivation and learning initiative, positive relationships with teachers and parents.</w:t>
      </w:r>
    </w:p>
    <w:p w:rsidR="00525E18" w:rsidRPr="00304DCC" w:rsidRDefault="00525E18" w:rsidP="00525E18">
      <w:pPr>
        <w:widowControl w:val="0"/>
        <w:ind w:left="284" w:right="284"/>
        <w:jc w:val="both"/>
        <w:rPr>
          <w:i/>
          <w:lang w:val="en-US"/>
        </w:rPr>
      </w:pPr>
      <w:r w:rsidRPr="00304DCC">
        <w:rPr>
          <w:b/>
          <w:bCs/>
          <w:i/>
          <w:lang w:val="en-US"/>
        </w:rPr>
        <w:t>Keywords</w:t>
      </w:r>
      <w:r w:rsidRPr="00304DCC">
        <w:rPr>
          <w:i/>
          <w:lang w:val="en-US"/>
        </w:rPr>
        <w:t xml:space="preserve">: Educational competence, resources, experience, unified state exam (EGE), students, </w:t>
      </w:r>
      <w:proofErr w:type="gramStart"/>
      <w:r w:rsidRPr="00304DCC">
        <w:rPr>
          <w:i/>
          <w:lang w:val="en-US"/>
        </w:rPr>
        <w:t>questionnaire</w:t>
      </w:r>
      <w:proofErr w:type="gramEnd"/>
      <w:r w:rsidRPr="00304DCC">
        <w:rPr>
          <w:i/>
          <w:lang w:val="en-US"/>
        </w:rPr>
        <w:t>.</w:t>
      </w:r>
    </w:p>
    <w:p w:rsidR="00525E18" w:rsidRPr="00304DCC" w:rsidRDefault="00525E18" w:rsidP="00525E18">
      <w:pPr>
        <w:widowControl w:val="0"/>
        <w:ind w:firstLine="708"/>
        <w:jc w:val="both"/>
        <w:rPr>
          <w:lang w:val="en-US"/>
        </w:rPr>
      </w:pPr>
    </w:p>
    <w:p w:rsidR="00732888" w:rsidRPr="00304DCC" w:rsidRDefault="00732888" w:rsidP="00732888">
      <w:pPr>
        <w:pStyle w:val="-1"/>
        <w:widowControl w:val="0"/>
        <w:rPr>
          <w:szCs w:val="24"/>
          <w:lang w:val="en-US"/>
        </w:rPr>
      </w:pPr>
      <w:r w:rsidRPr="00304DCC">
        <w:rPr>
          <w:szCs w:val="24"/>
          <w:lang w:val="en-US"/>
        </w:rPr>
        <w:t>UALITIES OF THE IDENTITY OF THE EMPLOYEE AS THE FACTOR</w:t>
      </w:r>
      <w:r w:rsidR="00737A4C" w:rsidRPr="00304DCC">
        <w:rPr>
          <w:szCs w:val="24"/>
          <w:lang w:val="en-US"/>
        </w:rPr>
        <w:br/>
      </w:r>
      <w:r w:rsidRPr="00304DCC">
        <w:rPr>
          <w:szCs w:val="24"/>
          <w:lang w:val="en-US"/>
        </w:rPr>
        <w:t xml:space="preserve"> OF PROFESSIONAL SUCCESS IN RUSSIA AND ABROAD</w:t>
      </w:r>
    </w:p>
    <w:p w:rsidR="00732888" w:rsidRPr="00304DCC" w:rsidRDefault="00732888" w:rsidP="00732888">
      <w:pPr>
        <w:pStyle w:val="-1"/>
        <w:widowControl w:val="0"/>
        <w:rPr>
          <w:szCs w:val="24"/>
          <w:lang w:val="en-US"/>
        </w:rPr>
      </w:pPr>
      <w:r w:rsidRPr="00304DCC">
        <w:rPr>
          <w:szCs w:val="24"/>
          <w:lang w:val="en-US"/>
        </w:rPr>
        <w:t xml:space="preserve">K.S. </w:t>
      </w:r>
      <w:proofErr w:type="spellStart"/>
      <w:r w:rsidRPr="00304DCC">
        <w:rPr>
          <w:szCs w:val="24"/>
          <w:lang w:val="en-US"/>
        </w:rPr>
        <w:t>Shchetinin</w:t>
      </w:r>
      <w:proofErr w:type="spellEnd"/>
    </w:p>
    <w:p w:rsidR="00732888" w:rsidRPr="00304DCC" w:rsidRDefault="00732888" w:rsidP="00732888">
      <w:pPr>
        <w:pStyle w:val="-3"/>
        <w:widowControl w:val="0"/>
        <w:rPr>
          <w:sz w:val="24"/>
          <w:szCs w:val="24"/>
          <w:lang w:val="en-US"/>
        </w:rPr>
      </w:pPr>
      <w:proofErr w:type="spellStart"/>
      <w:r w:rsidRPr="00304DCC">
        <w:rPr>
          <w:sz w:val="24"/>
          <w:szCs w:val="24"/>
          <w:lang w:val="en-US"/>
        </w:rPr>
        <w:t>Tver</w:t>
      </w:r>
      <w:proofErr w:type="spellEnd"/>
      <w:r w:rsidRPr="00304DCC">
        <w:rPr>
          <w:sz w:val="24"/>
          <w:szCs w:val="24"/>
          <w:lang w:val="en-US"/>
        </w:rPr>
        <w:t xml:space="preserve"> Institute Ecology and Law</w:t>
      </w:r>
    </w:p>
    <w:p w:rsidR="00732888" w:rsidRPr="00304DCC" w:rsidRDefault="00732888" w:rsidP="00732888">
      <w:pPr>
        <w:pStyle w:val="-3"/>
        <w:widowControl w:val="0"/>
        <w:spacing w:before="240"/>
        <w:ind w:left="284" w:right="284"/>
        <w:jc w:val="both"/>
        <w:rPr>
          <w:sz w:val="24"/>
          <w:szCs w:val="24"/>
          <w:lang w:val="en-US"/>
        </w:rPr>
      </w:pPr>
      <w:r w:rsidRPr="00304DCC">
        <w:rPr>
          <w:sz w:val="24"/>
          <w:szCs w:val="24"/>
          <w:lang w:val="en-US"/>
        </w:rPr>
        <w:t xml:space="preserve">In this article the questions of influence of personal qualities of the employee on success of his professional activity (work) presented in domestic and foreign </w:t>
      </w:r>
      <w:proofErr w:type="gramStart"/>
      <w:r w:rsidRPr="00304DCC">
        <w:rPr>
          <w:sz w:val="24"/>
          <w:szCs w:val="24"/>
          <w:lang w:val="en-US"/>
        </w:rPr>
        <w:t>literature are</w:t>
      </w:r>
      <w:proofErr w:type="gramEnd"/>
      <w:r w:rsidRPr="00304DCC">
        <w:rPr>
          <w:sz w:val="24"/>
          <w:szCs w:val="24"/>
          <w:lang w:val="en-US"/>
        </w:rPr>
        <w:t xml:space="preserve"> considered and also results of the corresponding empirical researches are given. Personal qualities of successful experts are marked out and, on this </w:t>
      </w:r>
      <w:proofErr w:type="gramStart"/>
      <w:r w:rsidRPr="00304DCC">
        <w:rPr>
          <w:sz w:val="24"/>
          <w:szCs w:val="24"/>
          <w:lang w:val="en-US"/>
        </w:rPr>
        <w:t>basis,</w:t>
      </w:r>
      <w:proofErr w:type="gramEnd"/>
      <w:r w:rsidRPr="00304DCC">
        <w:rPr>
          <w:sz w:val="24"/>
          <w:szCs w:val="24"/>
          <w:lang w:val="en-US"/>
        </w:rPr>
        <w:t xml:space="preserve"> criteria of success of their professional activity are defined.</w:t>
      </w:r>
    </w:p>
    <w:p w:rsidR="00732888" w:rsidRPr="00304DCC" w:rsidRDefault="00732888" w:rsidP="00732888">
      <w:pPr>
        <w:pStyle w:val="a8"/>
        <w:widowControl w:val="0"/>
        <w:tabs>
          <w:tab w:val="left" w:pos="0"/>
        </w:tabs>
        <w:spacing w:before="0" w:beforeAutospacing="0" w:after="0" w:afterAutospacing="0"/>
        <w:ind w:left="284" w:right="284"/>
        <w:jc w:val="both"/>
        <w:rPr>
          <w:i/>
          <w:lang w:val="en-US"/>
        </w:rPr>
      </w:pPr>
      <w:r w:rsidRPr="00304DCC">
        <w:rPr>
          <w:b/>
          <w:i/>
          <w:lang w:val="en-US"/>
        </w:rPr>
        <w:t>Keywords</w:t>
      </w:r>
      <w:r w:rsidRPr="00304DCC">
        <w:rPr>
          <w:i/>
          <w:lang w:val="en-US"/>
        </w:rPr>
        <w:t>: personal features, success factors, professionalism, employees, professional activity, success, development, efficiency, human capital.</w:t>
      </w:r>
    </w:p>
    <w:p w:rsidR="00732888" w:rsidRPr="00304DCC" w:rsidRDefault="00732888" w:rsidP="00304DCC">
      <w:pPr>
        <w:pStyle w:val="-b"/>
        <w:spacing w:after="0"/>
        <w:rPr>
          <w:sz w:val="24"/>
          <w:szCs w:val="24"/>
          <w:lang w:val="en-US"/>
        </w:rPr>
      </w:pPr>
    </w:p>
    <w:p w:rsidR="00732888" w:rsidRPr="00304DCC" w:rsidRDefault="00732888" w:rsidP="00304DCC">
      <w:pPr>
        <w:pStyle w:val="-b"/>
        <w:spacing w:after="0"/>
        <w:jc w:val="center"/>
        <w:rPr>
          <w:i w:val="0"/>
          <w:sz w:val="24"/>
          <w:szCs w:val="24"/>
          <w:lang w:val="en-US"/>
        </w:rPr>
      </w:pPr>
      <w:r w:rsidRPr="00304DCC">
        <w:rPr>
          <w:i w:val="0"/>
          <w:sz w:val="24"/>
          <w:szCs w:val="24"/>
          <w:lang w:val="en-US"/>
        </w:rPr>
        <w:t>About authors</w:t>
      </w:r>
    </w:p>
    <w:p w:rsidR="00732888" w:rsidRPr="00304DCC" w:rsidRDefault="00732888" w:rsidP="00304DCC">
      <w:pPr>
        <w:widowControl w:val="0"/>
        <w:tabs>
          <w:tab w:val="left" w:pos="1843"/>
        </w:tabs>
        <w:ind w:firstLine="720"/>
        <w:jc w:val="both"/>
        <w:rPr>
          <w:lang w:val="en-US"/>
        </w:rPr>
      </w:pPr>
      <w:r w:rsidRPr="00304DCC">
        <w:rPr>
          <w:lang w:val="en-US"/>
        </w:rPr>
        <w:t xml:space="preserve">ABRAMOVA Maria </w:t>
      </w:r>
      <w:proofErr w:type="spellStart"/>
      <w:r w:rsidRPr="00304DCC">
        <w:rPr>
          <w:lang w:val="en-US"/>
        </w:rPr>
        <w:t>Vyacheslavna</w:t>
      </w:r>
      <w:proofErr w:type="spellEnd"/>
      <w:r w:rsidRPr="00304DCC">
        <w:rPr>
          <w:lang w:val="en-US"/>
        </w:rPr>
        <w:t xml:space="preserve"> – a senior teacher at the department of theory and methodology of teaching foreign languages and cultures Togliatti State University (445667, Samara region, Togliatti, </w:t>
      </w:r>
      <w:proofErr w:type="spellStart"/>
      <w:r w:rsidRPr="00304DCC">
        <w:rPr>
          <w:lang w:val="en-US"/>
        </w:rPr>
        <w:t>Belorusskaya</w:t>
      </w:r>
      <w:proofErr w:type="spellEnd"/>
      <w:r w:rsidRPr="00304DCC">
        <w:rPr>
          <w:lang w:val="en-US"/>
        </w:rPr>
        <w:t xml:space="preserve"> str. 14), e-mail: mv_abramova@inbox.ru</w:t>
      </w:r>
    </w:p>
    <w:p w:rsidR="00732888" w:rsidRPr="00304DCC" w:rsidRDefault="00732888" w:rsidP="00304DCC">
      <w:pPr>
        <w:widowControl w:val="0"/>
        <w:tabs>
          <w:tab w:val="left" w:pos="1843"/>
        </w:tabs>
        <w:ind w:firstLine="720"/>
        <w:jc w:val="both"/>
        <w:rPr>
          <w:lang w:val="en-US"/>
        </w:rPr>
      </w:pPr>
      <w:r w:rsidRPr="00304DCC">
        <w:rPr>
          <w:lang w:val="en-US"/>
        </w:rPr>
        <w:t xml:space="preserve">ADAMKO Maria </w:t>
      </w:r>
      <w:proofErr w:type="spellStart"/>
      <w:r w:rsidRPr="00304DCC">
        <w:rPr>
          <w:lang w:val="en-US"/>
        </w:rPr>
        <w:t>Aleksandrovna</w:t>
      </w:r>
      <w:proofErr w:type="spellEnd"/>
      <w:r w:rsidRPr="00304DCC">
        <w:rPr>
          <w:lang w:val="en-US"/>
        </w:rPr>
        <w:t xml:space="preserve"> – PhD (Pedagogy), assistant professor of Chair «Theory and Methodology of Teaching Foreign Languages and Culture» Togliatti State University (445667, Russia, Togliatti, </w:t>
      </w:r>
      <w:proofErr w:type="spellStart"/>
      <w:r w:rsidRPr="00304DCC">
        <w:rPr>
          <w:lang w:val="en-US"/>
        </w:rPr>
        <w:t>Belorusskaya</w:t>
      </w:r>
      <w:proofErr w:type="spellEnd"/>
      <w:r w:rsidRPr="00304DCC">
        <w:rPr>
          <w:lang w:val="en-US"/>
        </w:rPr>
        <w:t xml:space="preserve"> str., 14), e-mail: hmavv@rambler.ru</w:t>
      </w:r>
    </w:p>
    <w:p w:rsidR="00732888" w:rsidRPr="00304DCC" w:rsidRDefault="00732888" w:rsidP="00304DCC">
      <w:pPr>
        <w:widowControl w:val="0"/>
        <w:tabs>
          <w:tab w:val="left" w:pos="1843"/>
        </w:tabs>
        <w:ind w:firstLine="720"/>
        <w:jc w:val="both"/>
        <w:rPr>
          <w:lang w:val="en-US"/>
        </w:rPr>
      </w:pPr>
      <w:r w:rsidRPr="00304DCC">
        <w:rPr>
          <w:lang w:val="en-US"/>
        </w:rPr>
        <w:t xml:space="preserve">ANUFRIEV </w:t>
      </w:r>
      <w:proofErr w:type="spellStart"/>
      <w:r w:rsidRPr="00304DCC">
        <w:rPr>
          <w:lang w:val="en-US"/>
        </w:rPr>
        <w:t>Aleksandr</w:t>
      </w:r>
      <w:proofErr w:type="spellEnd"/>
      <w:r w:rsidRPr="00304DCC">
        <w:rPr>
          <w:lang w:val="en-US"/>
        </w:rPr>
        <w:t xml:space="preserve"> </w:t>
      </w:r>
      <w:proofErr w:type="spellStart"/>
      <w:r w:rsidRPr="00304DCC">
        <w:rPr>
          <w:lang w:val="en-US"/>
        </w:rPr>
        <w:t>Fedorovich</w:t>
      </w:r>
      <w:proofErr w:type="spellEnd"/>
      <w:r w:rsidRPr="00304DCC">
        <w:rPr>
          <w:lang w:val="en-US"/>
        </w:rPr>
        <w:t xml:space="preserve"> – doctor of psychology, professor of work psychology and psychological counseling department of Moscow State Pedagogical University (127051, Moscow, </w:t>
      </w:r>
      <w:proofErr w:type="spellStart"/>
      <w:r w:rsidRPr="00304DCC">
        <w:rPr>
          <w:lang w:val="en-US"/>
        </w:rPr>
        <w:t>Maly</w:t>
      </w:r>
      <w:proofErr w:type="spellEnd"/>
      <w:r w:rsidRPr="00304DCC">
        <w:rPr>
          <w:lang w:val="en-US"/>
        </w:rPr>
        <w:t xml:space="preserve"> </w:t>
      </w:r>
      <w:proofErr w:type="spellStart"/>
      <w:r w:rsidRPr="00304DCC">
        <w:rPr>
          <w:lang w:val="en-US"/>
        </w:rPr>
        <w:t>Sukharevsky</w:t>
      </w:r>
      <w:proofErr w:type="spellEnd"/>
      <w:r w:rsidRPr="00304DCC">
        <w:rPr>
          <w:lang w:val="en-US"/>
        </w:rPr>
        <w:t xml:space="preserve"> </w:t>
      </w:r>
      <w:proofErr w:type="spellStart"/>
      <w:r w:rsidRPr="00304DCC">
        <w:rPr>
          <w:lang w:val="en-US"/>
        </w:rPr>
        <w:t>pereulok</w:t>
      </w:r>
      <w:proofErr w:type="spellEnd"/>
      <w:r w:rsidRPr="00304DCC">
        <w:rPr>
          <w:lang w:val="en-US"/>
        </w:rPr>
        <w:t xml:space="preserve">, 6), e-mail: </w:t>
      </w:r>
      <w:hyperlink r:id="rId8" w:history="1">
        <w:r w:rsidRPr="00304DCC">
          <w:rPr>
            <w:lang w:val="en-US"/>
          </w:rPr>
          <w:t>alexfedo6@yandex.ru</w:t>
        </w:r>
      </w:hyperlink>
    </w:p>
    <w:p w:rsidR="00732888" w:rsidRPr="00304DCC" w:rsidRDefault="00732888" w:rsidP="00304DCC">
      <w:pPr>
        <w:widowControl w:val="0"/>
        <w:tabs>
          <w:tab w:val="left" w:pos="1843"/>
        </w:tabs>
        <w:ind w:firstLine="720"/>
        <w:jc w:val="both"/>
        <w:rPr>
          <w:lang w:val="en-US"/>
        </w:rPr>
      </w:pPr>
      <w:r w:rsidRPr="00304DCC">
        <w:rPr>
          <w:lang w:val="en-US"/>
        </w:rPr>
        <w:t xml:space="preserve">ASTAPENKO Elena </w:t>
      </w:r>
      <w:proofErr w:type="spellStart"/>
      <w:r w:rsidRPr="00304DCC">
        <w:rPr>
          <w:lang w:val="en-US"/>
        </w:rPr>
        <w:t>Vladimirovna</w:t>
      </w:r>
      <w:proofErr w:type="spellEnd"/>
      <w:r w:rsidRPr="00304DCC">
        <w:rPr>
          <w:lang w:val="en-US"/>
        </w:rPr>
        <w:t xml:space="preserve"> – PhD in philology, assistant professor of the Chair of modern languages for the Humanities of </w:t>
      </w:r>
      <w:proofErr w:type="spellStart"/>
      <w:r w:rsidRPr="00304DCC">
        <w:rPr>
          <w:lang w:val="en-US"/>
        </w:rPr>
        <w:t>Tver</w:t>
      </w:r>
      <w:proofErr w:type="spellEnd"/>
      <w:r w:rsidRPr="00304DCC">
        <w:rPr>
          <w:lang w:val="en-US"/>
        </w:rPr>
        <w:t xml:space="preserve"> state university (170100, </w:t>
      </w:r>
      <w:proofErr w:type="spellStart"/>
      <w:r w:rsidRPr="00304DCC">
        <w:rPr>
          <w:lang w:val="en-US"/>
        </w:rPr>
        <w:t>Tver</w:t>
      </w:r>
      <w:proofErr w:type="spellEnd"/>
      <w:r w:rsidRPr="00304DCC">
        <w:rPr>
          <w:lang w:val="en-US"/>
        </w:rPr>
        <w:t xml:space="preserve">, </w:t>
      </w:r>
      <w:proofErr w:type="spellStart"/>
      <w:r w:rsidRPr="00304DCC">
        <w:rPr>
          <w:lang w:val="en-US"/>
        </w:rPr>
        <w:t>Zhelyabov</w:t>
      </w:r>
      <w:proofErr w:type="spellEnd"/>
      <w:r w:rsidRPr="00304DCC">
        <w:rPr>
          <w:lang w:val="en-US"/>
        </w:rPr>
        <w:t xml:space="preserve"> str., 33), e-mail: Elenastap@gmail.com </w:t>
      </w:r>
    </w:p>
    <w:p w:rsidR="00732888" w:rsidRPr="00304DCC" w:rsidRDefault="00732888" w:rsidP="00304DCC">
      <w:pPr>
        <w:widowControl w:val="0"/>
        <w:tabs>
          <w:tab w:val="left" w:pos="1843"/>
        </w:tabs>
        <w:ind w:firstLine="720"/>
        <w:jc w:val="both"/>
        <w:rPr>
          <w:lang w:val="en-US"/>
        </w:rPr>
      </w:pPr>
      <w:r w:rsidRPr="00304DCC">
        <w:rPr>
          <w:lang w:val="en-US"/>
        </w:rPr>
        <w:t xml:space="preserve">ASTAPENKO Elena </w:t>
      </w:r>
      <w:proofErr w:type="spellStart"/>
      <w:r w:rsidRPr="00304DCC">
        <w:rPr>
          <w:lang w:val="en-US"/>
        </w:rPr>
        <w:t>Vladimirovna</w:t>
      </w:r>
      <w:proofErr w:type="spellEnd"/>
      <w:r w:rsidRPr="00304DCC">
        <w:rPr>
          <w:lang w:val="en-US"/>
        </w:rPr>
        <w:t xml:space="preserve"> – PhD in philology, assistant professor of the Chair of modern languages for the Humanities of </w:t>
      </w:r>
      <w:proofErr w:type="spellStart"/>
      <w:r w:rsidRPr="00304DCC">
        <w:rPr>
          <w:lang w:val="en-US"/>
        </w:rPr>
        <w:t>Tver</w:t>
      </w:r>
      <w:proofErr w:type="spellEnd"/>
      <w:r w:rsidRPr="00304DCC">
        <w:rPr>
          <w:lang w:val="en-US"/>
        </w:rPr>
        <w:t xml:space="preserve"> state university (170100, </w:t>
      </w:r>
      <w:proofErr w:type="spellStart"/>
      <w:r w:rsidRPr="00304DCC">
        <w:rPr>
          <w:lang w:val="en-US"/>
        </w:rPr>
        <w:t>Tver</w:t>
      </w:r>
      <w:proofErr w:type="spellEnd"/>
      <w:r w:rsidRPr="00304DCC">
        <w:rPr>
          <w:lang w:val="en-US"/>
        </w:rPr>
        <w:t xml:space="preserve">, </w:t>
      </w:r>
      <w:proofErr w:type="spellStart"/>
      <w:r w:rsidRPr="00304DCC">
        <w:rPr>
          <w:lang w:val="en-US"/>
        </w:rPr>
        <w:t>Zhelyabov</w:t>
      </w:r>
      <w:proofErr w:type="spellEnd"/>
      <w:r w:rsidRPr="00304DCC">
        <w:rPr>
          <w:lang w:val="en-US"/>
        </w:rPr>
        <w:t xml:space="preserve"> str., 33), e-mail: </w:t>
      </w:r>
      <w:hyperlink r:id="rId9" w:history="1">
        <w:r w:rsidRPr="00304DCC">
          <w:rPr>
            <w:lang w:val="en-US"/>
          </w:rPr>
          <w:t>Elenastap@gmail.com</w:t>
        </w:r>
      </w:hyperlink>
    </w:p>
    <w:p w:rsidR="00732888" w:rsidRPr="00304DCC" w:rsidRDefault="00732888" w:rsidP="00304DCC">
      <w:pPr>
        <w:widowControl w:val="0"/>
        <w:tabs>
          <w:tab w:val="left" w:pos="1843"/>
        </w:tabs>
        <w:ind w:firstLine="720"/>
        <w:jc w:val="both"/>
        <w:rPr>
          <w:lang w:val="en-US"/>
        </w:rPr>
      </w:pPr>
      <w:r w:rsidRPr="00304DCC">
        <w:rPr>
          <w:lang w:val="en-US"/>
        </w:rPr>
        <w:t xml:space="preserve">BAZHENOV Sergey </w:t>
      </w:r>
      <w:proofErr w:type="spellStart"/>
      <w:r w:rsidRPr="00304DCC">
        <w:rPr>
          <w:lang w:val="en-US"/>
        </w:rPr>
        <w:t>Aleksandrovich</w:t>
      </w:r>
      <w:proofErr w:type="spellEnd"/>
      <w:r w:rsidRPr="00304DCC">
        <w:rPr>
          <w:lang w:val="en-US"/>
        </w:rPr>
        <w:t xml:space="preserve"> – PhD, Lecturer of the Department number 10 Military Academy of Aerospace Defense (170022, </w:t>
      </w:r>
      <w:proofErr w:type="spellStart"/>
      <w:r w:rsidRPr="00304DCC">
        <w:rPr>
          <w:lang w:val="en-US"/>
        </w:rPr>
        <w:t>Tver</w:t>
      </w:r>
      <w:proofErr w:type="spellEnd"/>
      <w:r w:rsidRPr="00304DCC">
        <w:rPr>
          <w:lang w:val="en-US"/>
        </w:rPr>
        <w:t xml:space="preserve">, </w:t>
      </w:r>
      <w:proofErr w:type="spellStart"/>
      <w:r w:rsidRPr="00304DCC">
        <w:rPr>
          <w:lang w:val="en-US"/>
        </w:rPr>
        <w:t>Zhigareva</w:t>
      </w:r>
      <w:proofErr w:type="spellEnd"/>
      <w:r w:rsidRPr="00304DCC">
        <w:rPr>
          <w:lang w:val="en-US"/>
        </w:rPr>
        <w:t xml:space="preserve"> str., 50)</w:t>
      </w:r>
    </w:p>
    <w:p w:rsidR="00732888" w:rsidRPr="00304DCC" w:rsidRDefault="00732888" w:rsidP="00304DCC">
      <w:pPr>
        <w:widowControl w:val="0"/>
        <w:tabs>
          <w:tab w:val="left" w:pos="1843"/>
        </w:tabs>
        <w:ind w:firstLine="720"/>
        <w:jc w:val="both"/>
        <w:rPr>
          <w:lang w:val="en-US"/>
        </w:rPr>
      </w:pPr>
      <w:r w:rsidRPr="00304DCC">
        <w:rPr>
          <w:lang w:val="en-US"/>
        </w:rPr>
        <w:t xml:space="preserve">BEREZUTSKAYA Darya </w:t>
      </w:r>
      <w:proofErr w:type="spellStart"/>
      <w:r w:rsidRPr="00304DCC">
        <w:rPr>
          <w:lang w:val="en-US"/>
        </w:rPr>
        <w:t>Olegovna</w:t>
      </w:r>
      <w:proofErr w:type="spellEnd"/>
      <w:r w:rsidRPr="00304DCC">
        <w:rPr>
          <w:lang w:val="en-US"/>
        </w:rPr>
        <w:t xml:space="preserve"> – lecturer of the chair «Linguistic department», Southern Federal University (344006, Rostov-on-Don, </w:t>
      </w:r>
      <w:proofErr w:type="spellStart"/>
      <w:r w:rsidRPr="00304DCC">
        <w:rPr>
          <w:lang w:val="en-US"/>
        </w:rPr>
        <w:t>Bolshaya</w:t>
      </w:r>
      <w:proofErr w:type="spellEnd"/>
      <w:r w:rsidRPr="00304DCC">
        <w:rPr>
          <w:lang w:val="en-US"/>
        </w:rPr>
        <w:t xml:space="preserve"> </w:t>
      </w:r>
      <w:proofErr w:type="spellStart"/>
      <w:r w:rsidRPr="00304DCC">
        <w:rPr>
          <w:lang w:val="en-US"/>
        </w:rPr>
        <w:t>Sadovaya</w:t>
      </w:r>
      <w:proofErr w:type="spellEnd"/>
      <w:r w:rsidRPr="00304DCC">
        <w:rPr>
          <w:lang w:val="en-US"/>
        </w:rPr>
        <w:t xml:space="preserve"> str., 105/42), e-mail:</w:t>
      </w:r>
      <w:r w:rsidRPr="00304DCC">
        <w:rPr>
          <w:rFonts w:eastAsia="Calibri"/>
          <w:lang w:val="en-US" w:eastAsia="en-US"/>
        </w:rPr>
        <w:t xml:space="preserve"> </w:t>
      </w:r>
      <w:hyperlink r:id="rId10" w:history="1">
        <w:r w:rsidRPr="00304DCC">
          <w:rPr>
            <w:lang w:val="en-US"/>
          </w:rPr>
          <w:t>darya75@yandex.ru</w:t>
        </w:r>
      </w:hyperlink>
    </w:p>
    <w:p w:rsidR="00732888" w:rsidRPr="00304DCC" w:rsidRDefault="00732888" w:rsidP="00304DCC">
      <w:pPr>
        <w:widowControl w:val="0"/>
        <w:tabs>
          <w:tab w:val="left" w:pos="1843"/>
        </w:tabs>
        <w:ind w:firstLine="720"/>
        <w:jc w:val="both"/>
        <w:rPr>
          <w:lang w:val="en-US"/>
        </w:rPr>
      </w:pPr>
      <w:r w:rsidRPr="00304DCC">
        <w:rPr>
          <w:lang w:val="en-US"/>
        </w:rPr>
        <w:t xml:space="preserve">BEZDUKHOV </w:t>
      </w:r>
      <w:proofErr w:type="spellStart"/>
      <w:r w:rsidRPr="00304DCC">
        <w:rPr>
          <w:lang w:val="en-US"/>
        </w:rPr>
        <w:t>Artyom</w:t>
      </w:r>
      <w:proofErr w:type="spellEnd"/>
      <w:r w:rsidRPr="00304DCC">
        <w:rPr>
          <w:lang w:val="en-US"/>
        </w:rPr>
        <w:t xml:space="preserve"> </w:t>
      </w:r>
      <w:proofErr w:type="spellStart"/>
      <w:r w:rsidRPr="00304DCC">
        <w:rPr>
          <w:lang w:val="en-US"/>
        </w:rPr>
        <w:t>Vladimirovich</w:t>
      </w:r>
      <w:proofErr w:type="spellEnd"/>
      <w:r w:rsidRPr="00304DCC">
        <w:rPr>
          <w:lang w:val="en-US"/>
        </w:rPr>
        <w:t xml:space="preserve"> – Doctor of Pedagogical Sciences, Associate Professor of the </w:t>
      </w:r>
      <w:proofErr w:type="spellStart"/>
      <w:r w:rsidRPr="00304DCC">
        <w:rPr>
          <w:lang w:val="en-US"/>
        </w:rPr>
        <w:t>Pedagogics</w:t>
      </w:r>
      <w:proofErr w:type="spellEnd"/>
      <w:r w:rsidRPr="00304DCC">
        <w:rPr>
          <w:lang w:val="en-US"/>
        </w:rPr>
        <w:t xml:space="preserve"> and Psychology Chair, Samara State University of Social Sciences and Education, (443099, Samara, </w:t>
      </w:r>
      <w:proofErr w:type="spellStart"/>
      <w:r w:rsidRPr="00304DCC">
        <w:rPr>
          <w:lang w:val="en-US"/>
        </w:rPr>
        <w:t>M.Gorkiy</w:t>
      </w:r>
      <w:proofErr w:type="spellEnd"/>
      <w:r w:rsidRPr="00304DCC">
        <w:rPr>
          <w:lang w:val="en-US"/>
        </w:rPr>
        <w:t xml:space="preserve"> str., 65/67), e-mail: bezdukov@mail.ru </w:t>
      </w:r>
    </w:p>
    <w:p w:rsidR="00732888" w:rsidRPr="00304DCC" w:rsidRDefault="00732888" w:rsidP="00304DCC">
      <w:pPr>
        <w:widowControl w:val="0"/>
        <w:tabs>
          <w:tab w:val="left" w:pos="1843"/>
        </w:tabs>
        <w:ind w:firstLine="720"/>
        <w:jc w:val="both"/>
        <w:rPr>
          <w:lang w:val="en-US"/>
        </w:rPr>
      </w:pPr>
      <w:r w:rsidRPr="00304DCC">
        <w:rPr>
          <w:lang w:val="en-US"/>
        </w:rPr>
        <w:t>CHERNYY Nikita –</w:t>
      </w:r>
      <w:r w:rsidRPr="00304DCC">
        <w:rPr>
          <w:rFonts w:eastAsia="Calibri"/>
          <w:lang w:val="en-US" w:eastAsia="en-US"/>
        </w:rPr>
        <w:t xml:space="preserve"> </w:t>
      </w:r>
      <w:r w:rsidRPr="00304DCC">
        <w:rPr>
          <w:lang w:val="en-US"/>
        </w:rPr>
        <w:t>PhD student of National Research University – Higher School of Economics,</w:t>
      </w:r>
      <w:r w:rsidRPr="00304DCC">
        <w:rPr>
          <w:rFonts w:eastAsia="Calibri"/>
          <w:lang w:val="en-US" w:eastAsia="en-US"/>
        </w:rPr>
        <w:t xml:space="preserve"> </w:t>
      </w:r>
      <w:r w:rsidRPr="00304DCC">
        <w:rPr>
          <w:lang w:val="en-US"/>
        </w:rPr>
        <w:t>e-mail: black.0513@mail.ru.</w:t>
      </w:r>
    </w:p>
    <w:p w:rsidR="00732888" w:rsidRPr="00304DCC" w:rsidRDefault="00732888" w:rsidP="00304DCC">
      <w:pPr>
        <w:widowControl w:val="0"/>
        <w:tabs>
          <w:tab w:val="left" w:pos="1843"/>
        </w:tabs>
        <w:ind w:firstLine="720"/>
        <w:jc w:val="both"/>
        <w:rPr>
          <w:lang w:val="en-US"/>
        </w:rPr>
      </w:pPr>
      <w:r w:rsidRPr="00304DCC">
        <w:rPr>
          <w:lang w:val="en-US"/>
        </w:rPr>
        <w:t xml:space="preserve">DENISYEV Sergey </w:t>
      </w:r>
      <w:proofErr w:type="spellStart"/>
      <w:r w:rsidRPr="00304DCC">
        <w:rPr>
          <w:lang w:val="en-US"/>
        </w:rPr>
        <w:t>Aleksandrovich</w:t>
      </w:r>
      <w:proofErr w:type="spellEnd"/>
      <w:r w:rsidRPr="00304DCC">
        <w:rPr>
          <w:lang w:val="en-US"/>
        </w:rPr>
        <w:t xml:space="preserve"> – adjunct Academy FSIN of Russia (390000, Ryazan, Hay str., 1), </w:t>
      </w:r>
      <w:r w:rsidRPr="00304DCC">
        <w:t>е</w:t>
      </w:r>
      <w:r w:rsidRPr="00304DCC">
        <w:rPr>
          <w:lang w:val="en-US"/>
        </w:rPr>
        <w:t xml:space="preserve">-mail: </w:t>
      </w:r>
      <w:hyperlink r:id="rId11" w:history="1">
        <w:r w:rsidRPr="00304DCC">
          <w:rPr>
            <w:lang w:val="en-US"/>
          </w:rPr>
          <w:t>denisevser@rambler.ru</w:t>
        </w:r>
      </w:hyperlink>
    </w:p>
    <w:p w:rsidR="00732888" w:rsidRPr="00304DCC" w:rsidRDefault="00732888" w:rsidP="00304DCC">
      <w:pPr>
        <w:widowControl w:val="0"/>
        <w:tabs>
          <w:tab w:val="left" w:pos="1843"/>
        </w:tabs>
        <w:ind w:firstLine="720"/>
        <w:jc w:val="both"/>
        <w:rPr>
          <w:lang w:val="en-US"/>
        </w:rPr>
      </w:pPr>
      <w:r w:rsidRPr="00304DCC">
        <w:rPr>
          <w:lang w:val="en-US"/>
        </w:rPr>
        <w:t xml:space="preserve">DOBROMYSLOVA Svetlana N. – </w:t>
      </w:r>
      <w:r w:rsidRPr="00304DCC">
        <w:rPr>
          <w:color w:val="000000"/>
          <w:shd w:val="clear" w:color="auto" w:fill="FFFFFF"/>
          <w:lang w:val="en-US"/>
        </w:rPr>
        <w:t>candidate of pedagogical sciences, senior lecturer</w:t>
      </w:r>
      <w:r w:rsidRPr="00304DCC">
        <w:rPr>
          <w:lang w:val="en-US"/>
        </w:rPr>
        <w:t xml:space="preserve"> Department of Social Work and Pedagogy </w:t>
      </w:r>
      <w:proofErr w:type="spellStart"/>
      <w:r w:rsidRPr="00304DCC">
        <w:rPr>
          <w:lang w:val="en-US"/>
        </w:rPr>
        <w:t>Tver</w:t>
      </w:r>
      <w:proofErr w:type="spellEnd"/>
      <w:r w:rsidRPr="00304DCC">
        <w:rPr>
          <w:lang w:val="en-US"/>
        </w:rPr>
        <w:t xml:space="preserve"> State University (170100, </w:t>
      </w:r>
      <w:proofErr w:type="spellStart"/>
      <w:r w:rsidRPr="00304DCC">
        <w:rPr>
          <w:lang w:val="en-US"/>
        </w:rPr>
        <w:t>Tver</w:t>
      </w:r>
      <w:proofErr w:type="spellEnd"/>
      <w:r w:rsidRPr="00304DCC">
        <w:rPr>
          <w:lang w:val="en-US"/>
        </w:rPr>
        <w:t xml:space="preserve">, </w:t>
      </w:r>
      <w:proofErr w:type="spellStart"/>
      <w:r w:rsidRPr="00304DCC">
        <w:rPr>
          <w:lang w:val="en-US"/>
        </w:rPr>
        <w:t>Zhelyabov</w:t>
      </w:r>
      <w:proofErr w:type="spellEnd"/>
      <w:r w:rsidRPr="00304DCC">
        <w:rPr>
          <w:lang w:val="en-US"/>
        </w:rPr>
        <w:t xml:space="preserve"> </w:t>
      </w:r>
      <w:proofErr w:type="spellStart"/>
      <w:r w:rsidRPr="00304DCC">
        <w:rPr>
          <w:lang w:val="en-US"/>
        </w:rPr>
        <w:t>st</w:t>
      </w:r>
      <w:proofErr w:type="spellEnd"/>
      <w:r w:rsidRPr="00304DCC">
        <w:rPr>
          <w:lang w:val="en-US"/>
        </w:rPr>
        <w:t>., 33), e-mail: dobrayas@yandex.ru</w:t>
      </w:r>
    </w:p>
    <w:p w:rsidR="00732888" w:rsidRPr="00304DCC" w:rsidRDefault="00732888" w:rsidP="00304DCC">
      <w:pPr>
        <w:widowControl w:val="0"/>
        <w:tabs>
          <w:tab w:val="left" w:pos="1843"/>
        </w:tabs>
        <w:ind w:firstLine="720"/>
        <w:jc w:val="both"/>
        <w:rPr>
          <w:lang w:val="en-US"/>
        </w:rPr>
      </w:pPr>
      <w:r w:rsidRPr="00304DCC">
        <w:rPr>
          <w:lang w:val="en-US"/>
        </w:rPr>
        <w:t xml:space="preserve">DOROHOVA Olga </w:t>
      </w:r>
      <w:proofErr w:type="spellStart"/>
      <w:r w:rsidRPr="00304DCC">
        <w:rPr>
          <w:lang w:val="en-US"/>
        </w:rPr>
        <w:t>Alexandrovna</w:t>
      </w:r>
      <w:proofErr w:type="spellEnd"/>
      <w:r w:rsidRPr="00304DCC">
        <w:rPr>
          <w:lang w:val="en-US"/>
        </w:rPr>
        <w:t xml:space="preserve"> – senior teacher of the human, social and economical science of Branch of Moscow region State Educational Institution for higher professional </w:t>
      </w:r>
      <w:r w:rsidRPr="00304DCC">
        <w:rPr>
          <w:spacing w:val="-6"/>
          <w:lang w:val="en-US"/>
        </w:rPr>
        <w:t xml:space="preserve">education «University </w:t>
      </w:r>
      <w:proofErr w:type="spellStart"/>
      <w:r w:rsidRPr="00304DCC">
        <w:rPr>
          <w:spacing w:val="-6"/>
          <w:lang w:val="en-US"/>
        </w:rPr>
        <w:t>Dubna</w:t>
      </w:r>
      <w:proofErr w:type="spellEnd"/>
      <w:r w:rsidRPr="00304DCC">
        <w:rPr>
          <w:spacing w:val="-6"/>
          <w:lang w:val="en-US"/>
        </w:rPr>
        <w:t xml:space="preserve">» </w:t>
      </w:r>
      <w:proofErr w:type="spellStart"/>
      <w:r w:rsidRPr="00304DCC">
        <w:rPr>
          <w:spacing w:val="-6"/>
          <w:lang w:val="en-US"/>
        </w:rPr>
        <w:t>Dmitrov</w:t>
      </w:r>
      <w:proofErr w:type="spellEnd"/>
      <w:r w:rsidRPr="00304DCC">
        <w:rPr>
          <w:spacing w:val="-6"/>
          <w:lang w:val="en-US"/>
        </w:rPr>
        <w:t xml:space="preserve"> Institute of non-stop education, e-mail: olga.d792@mail.ru</w:t>
      </w:r>
    </w:p>
    <w:p w:rsidR="00732888" w:rsidRPr="00304DCC" w:rsidRDefault="00732888" w:rsidP="00304DCC">
      <w:pPr>
        <w:widowControl w:val="0"/>
        <w:tabs>
          <w:tab w:val="left" w:pos="1843"/>
        </w:tabs>
        <w:ind w:firstLine="720"/>
        <w:jc w:val="both"/>
        <w:rPr>
          <w:lang w:val="en-US"/>
        </w:rPr>
      </w:pPr>
      <w:r w:rsidRPr="00304DCC">
        <w:rPr>
          <w:lang w:val="en-US"/>
        </w:rPr>
        <w:t xml:space="preserve">DUDAKOV Sergey </w:t>
      </w:r>
      <w:proofErr w:type="spellStart"/>
      <w:r w:rsidRPr="00304DCC">
        <w:rPr>
          <w:lang w:val="en-US"/>
        </w:rPr>
        <w:t>Mikhailovich</w:t>
      </w:r>
      <w:proofErr w:type="spellEnd"/>
      <w:r w:rsidRPr="00304DCC">
        <w:rPr>
          <w:lang w:val="en-US"/>
        </w:rPr>
        <w:t xml:space="preserve"> – Doctor of Science (in Physics and Mathematics), Associate Professor, Head of Computer Science Department, </w:t>
      </w:r>
      <w:proofErr w:type="spellStart"/>
      <w:r w:rsidRPr="00304DCC">
        <w:rPr>
          <w:lang w:val="en-US"/>
        </w:rPr>
        <w:t>Tver</w:t>
      </w:r>
      <w:proofErr w:type="spellEnd"/>
      <w:r w:rsidRPr="00304DCC">
        <w:rPr>
          <w:lang w:val="en-US"/>
        </w:rPr>
        <w:t xml:space="preserve"> State University, (170100, </w:t>
      </w:r>
      <w:proofErr w:type="spellStart"/>
      <w:r w:rsidRPr="00304DCC">
        <w:rPr>
          <w:lang w:val="en-US"/>
        </w:rPr>
        <w:t>Tver</w:t>
      </w:r>
      <w:proofErr w:type="spellEnd"/>
      <w:r w:rsidRPr="00304DCC">
        <w:rPr>
          <w:lang w:val="en-US"/>
        </w:rPr>
        <w:t xml:space="preserve">, </w:t>
      </w:r>
      <w:proofErr w:type="spellStart"/>
      <w:r w:rsidRPr="00304DCC">
        <w:rPr>
          <w:lang w:val="en-US"/>
        </w:rPr>
        <w:t>Zhelyabova</w:t>
      </w:r>
      <w:proofErr w:type="spellEnd"/>
      <w:r w:rsidRPr="00304DCC">
        <w:rPr>
          <w:lang w:val="en-US"/>
        </w:rPr>
        <w:t xml:space="preserve"> str., 33), e-mail: </w:t>
      </w:r>
      <w:hyperlink r:id="rId12" w:history="1">
        <w:r w:rsidRPr="00304DCC">
          <w:rPr>
            <w:lang w:val="en-US"/>
          </w:rPr>
          <w:t>sergeydudakov@yandex.ru</w:t>
        </w:r>
      </w:hyperlink>
    </w:p>
    <w:p w:rsidR="00732888" w:rsidRPr="00304DCC" w:rsidRDefault="00732888" w:rsidP="00304DCC">
      <w:pPr>
        <w:widowControl w:val="0"/>
        <w:tabs>
          <w:tab w:val="left" w:pos="1843"/>
        </w:tabs>
        <w:ind w:firstLine="720"/>
        <w:jc w:val="both"/>
        <w:rPr>
          <w:lang w:val="en-US"/>
        </w:rPr>
      </w:pPr>
      <w:r w:rsidRPr="00304DCC">
        <w:rPr>
          <w:lang w:val="en-US"/>
        </w:rPr>
        <w:lastRenderedPageBreak/>
        <w:t xml:space="preserve">DUMINIKE Yuri </w:t>
      </w:r>
      <w:proofErr w:type="spellStart"/>
      <w:r w:rsidRPr="00304DCC">
        <w:rPr>
          <w:lang w:val="en-US"/>
        </w:rPr>
        <w:t>Semenovich</w:t>
      </w:r>
      <w:proofErr w:type="spellEnd"/>
      <w:r w:rsidRPr="00304DCC">
        <w:rPr>
          <w:lang w:val="en-US"/>
        </w:rPr>
        <w:t xml:space="preserve"> – </w:t>
      </w:r>
      <w:r w:rsidRPr="00304DCC">
        <w:rPr>
          <w:shd w:val="clear" w:color="auto" w:fill="FFFFFF"/>
          <w:lang w:val="en-US"/>
        </w:rPr>
        <w:t>candidate of psychological sciences</w:t>
      </w:r>
      <w:r w:rsidRPr="00304DCC">
        <w:rPr>
          <w:lang w:val="en-US"/>
        </w:rPr>
        <w:t xml:space="preserve">, associate professor; head of the Department of humanitarian and socio-economic disciplines </w:t>
      </w:r>
      <w:r w:rsidRPr="00304DCC">
        <w:rPr>
          <w:shd w:val="clear" w:color="auto" w:fill="FFFFFF"/>
          <w:lang w:val="en-US"/>
        </w:rPr>
        <w:t xml:space="preserve">of the Military Academy of aerospace defense named after G.K. Zhukov (170100, </w:t>
      </w:r>
      <w:proofErr w:type="spellStart"/>
      <w:r w:rsidRPr="00304DCC">
        <w:rPr>
          <w:shd w:val="clear" w:color="auto" w:fill="FFFFFF"/>
          <w:lang w:val="en-US"/>
        </w:rPr>
        <w:t>Tver</w:t>
      </w:r>
      <w:proofErr w:type="spellEnd"/>
      <w:r w:rsidRPr="00304DCC">
        <w:rPr>
          <w:shd w:val="clear" w:color="auto" w:fill="FFFFFF"/>
          <w:lang w:val="en-US"/>
        </w:rPr>
        <w:t xml:space="preserve">, </w:t>
      </w:r>
      <w:proofErr w:type="spellStart"/>
      <w:r w:rsidRPr="00304DCC">
        <w:rPr>
          <w:shd w:val="clear" w:color="auto" w:fill="FFFFFF"/>
          <w:lang w:val="en-US"/>
        </w:rPr>
        <w:t>Zhigareva</w:t>
      </w:r>
      <w:proofErr w:type="spellEnd"/>
      <w:r w:rsidRPr="00304DCC">
        <w:rPr>
          <w:shd w:val="clear" w:color="auto" w:fill="FFFFFF"/>
          <w:lang w:val="en-US"/>
        </w:rPr>
        <w:t xml:space="preserve"> </w:t>
      </w:r>
      <w:r w:rsidRPr="00304DCC">
        <w:rPr>
          <w:lang w:val="en-US"/>
        </w:rPr>
        <w:t>str.</w:t>
      </w:r>
      <w:r w:rsidRPr="00304DCC">
        <w:rPr>
          <w:shd w:val="clear" w:color="auto" w:fill="FFFFFF"/>
          <w:lang w:val="en-US"/>
        </w:rPr>
        <w:t>, 50), e-mail: duminik@mail.ru</w:t>
      </w:r>
    </w:p>
    <w:p w:rsidR="00732888" w:rsidRPr="00304DCC" w:rsidRDefault="00732888" w:rsidP="00304DCC">
      <w:pPr>
        <w:widowControl w:val="0"/>
        <w:tabs>
          <w:tab w:val="left" w:pos="1843"/>
        </w:tabs>
        <w:ind w:firstLine="720"/>
        <w:jc w:val="both"/>
        <w:rPr>
          <w:lang w:val="en-US"/>
        </w:rPr>
      </w:pPr>
      <w:r w:rsidRPr="00304DCC">
        <w:rPr>
          <w:lang w:val="en-US"/>
        </w:rPr>
        <w:t xml:space="preserve">ERMACHENKO N.A. – postgraduate of the Department of Educational Psychology Ural State Pedagogical University, (620017, Yekaterinburg, </w:t>
      </w:r>
      <w:proofErr w:type="spellStart"/>
      <w:r w:rsidRPr="00304DCC">
        <w:rPr>
          <w:lang w:val="en-US"/>
        </w:rPr>
        <w:t>Kosmonavtov</w:t>
      </w:r>
      <w:proofErr w:type="spellEnd"/>
      <w:r w:rsidRPr="00304DCC">
        <w:rPr>
          <w:lang w:val="en-US"/>
        </w:rPr>
        <w:t xml:space="preserve"> pr., 26)</w:t>
      </w:r>
      <w:r w:rsidRPr="00304DCC">
        <w:rPr>
          <w:spacing w:val="-4"/>
          <w:lang w:val="en-US"/>
        </w:rPr>
        <w:t>, nfif89@mail.ru</w:t>
      </w:r>
    </w:p>
    <w:p w:rsidR="00732888" w:rsidRPr="00304DCC" w:rsidRDefault="00732888" w:rsidP="00304DCC">
      <w:pPr>
        <w:widowControl w:val="0"/>
        <w:tabs>
          <w:tab w:val="left" w:pos="1843"/>
        </w:tabs>
        <w:ind w:firstLine="720"/>
        <w:jc w:val="both"/>
        <w:rPr>
          <w:lang w:val="en-US"/>
        </w:rPr>
      </w:pPr>
      <w:r w:rsidRPr="00304DCC">
        <w:rPr>
          <w:lang w:val="en-US"/>
        </w:rPr>
        <w:t xml:space="preserve">FILIMONOV </w:t>
      </w:r>
      <w:proofErr w:type="spellStart"/>
      <w:r w:rsidRPr="00304DCC">
        <w:rPr>
          <w:lang w:val="en-US"/>
        </w:rPr>
        <w:t>Danil</w:t>
      </w:r>
      <w:proofErr w:type="spellEnd"/>
      <w:r w:rsidRPr="00304DCC">
        <w:rPr>
          <w:lang w:val="en-US"/>
        </w:rPr>
        <w:t xml:space="preserve"> </w:t>
      </w:r>
      <w:proofErr w:type="spellStart"/>
      <w:r w:rsidRPr="00304DCC">
        <w:rPr>
          <w:lang w:val="en-US"/>
        </w:rPr>
        <w:t>Mikhaylovich</w:t>
      </w:r>
      <w:proofErr w:type="spellEnd"/>
      <w:r w:rsidRPr="00304DCC">
        <w:rPr>
          <w:lang w:val="en-US"/>
        </w:rPr>
        <w:t xml:space="preserve"> – postgraduate of psychological diagnostic and consulting department South Ural State University (National Research University) (454080, Chelyabinsk, Lenin pr., 87), e-mail: filimonovdanilm@gmail.com</w:t>
      </w:r>
    </w:p>
    <w:p w:rsidR="00732888" w:rsidRPr="00304DCC" w:rsidRDefault="00732888" w:rsidP="00304DCC">
      <w:pPr>
        <w:widowControl w:val="0"/>
        <w:tabs>
          <w:tab w:val="left" w:pos="1843"/>
        </w:tabs>
        <w:ind w:firstLine="720"/>
        <w:jc w:val="both"/>
        <w:rPr>
          <w:lang w:val="en-US"/>
        </w:rPr>
      </w:pPr>
      <w:r w:rsidRPr="00304DCC">
        <w:rPr>
          <w:lang w:val="en-US"/>
        </w:rPr>
        <w:t>FIRSOV Mikhail – Doctor of Historical Sciences, Director of Scientific and Educational Center Transversal and cross-cultural social work, Faculty of social work, Russian State Social University, professor at the National Research Nuclear University «</w:t>
      </w:r>
      <w:proofErr w:type="spellStart"/>
      <w:r w:rsidRPr="00304DCC">
        <w:rPr>
          <w:lang w:val="en-US"/>
        </w:rPr>
        <w:t>MEPhI</w:t>
      </w:r>
      <w:proofErr w:type="spellEnd"/>
      <w:r w:rsidRPr="00304DCC">
        <w:rPr>
          <w:lang w:val="en-US"/>
        </w:rPr>
        <w:t xml:space="preserve">», (115409, Moscow, </w:t>
      </w:r>
      <w:proofErr w:type="spellStart"/>
      <w:r w:rsidRPr="00304DCC">
        <w:rPr>
          <w:lang w:val="en-US"/>
        </w:rPr>
        <w:t>Kashirskoye</w:t>
      </w:r>
      <w:proofErr w:type="spellEnd"/>
      <w:r w:rsidRPr="00304DCC">
        <w:rPr>
          <w:lang w:val="en-US"/>
        </w:rPr>
        <w:t xml:space="preserve"> sh. 31), e-mail: mihail_firsov@mail.ru</w:t>
      </w:r>
    </w:p>
    <w:p w:rsidR="00732888" w:rsidRPr="00304DCC" w:rsidRDefault="00732888" w:rsidP="00304DCC">
      <w:pPr>
        <w:widowControl w:val="0"/>
        <w:tabs>
          <w:tab w:val="left" w:pos="1843"/>
        </w:tabs>
        <w:ind w:firstLine="720"/>
        <w:jc w:val="both"/>
        <w:rPr>
          <w:lang w:val="en-US"/>
        </w:rPr>
      </w:pPr>
      <w:r w:rsidRPr="00304DCC">
        <w:rPr>
          <w:lang w:val="en-US"/>
        </w:rPr>
        <w:t xml:space="preserve">GAO Ling – graduate student of the Department of Pedagogy and pedagogical psychology of the Psychology faculty, Saint Petersburg State University (199034, St. Petersburg, nab. </w:t>
      </w:r>
      <w:proofErr w:type="spellStart"/>
      <w:r w:rsidRPr="00304DCC">
        <w:rPr>
          <w:lang w:val="en-US"/>
        </w:rPr>
        <w:t>Makarova</w:t>
      </w:r>
      <w:proofErr w:type="spellEnd"/>
      <w:r w:rsidRPr="00304DCC">
        <w:rPr>
          <w:lang w:val="en-US"/>
        </w:rPr>
        <w:t>, 6), e-mail: gaolingxiaotu@163.com</w:t>
      </w:r>
    </w:p>
    <w:p w:rsidR="00732888" w:rsidRPr="00304DCC" w:rsidRDefault="00732888" w:rsidP="00304DCC">
      <w:pPr>
        <w:widowControl w:val="0"/>
        <w:tabs>
          <w:tab w:val="left" w:pos="1843"/>
        </w:tabs>
        <w:ind w:firstLine="720"/>
        <w:jc w:val="both"/>
        <w:rPr>
          <w:lang w:val="en-US"/>
        </w:rPr>
      </w:pPr>
      <w:r w:rsidRPr="00304DCC">
        <w:rPr>
          <w:lang w:val="en-US"/>
        </w:rPr>
        <w:t xml:space="preserve">GRIGORYAN </w:t>
      </w:r>
      <w:proofErr w:type="spellStart"/>
      <w:r w:rsidRPr="00304DCC">
        <w:rPr>
          <w:lang w:val="en-US"/>
        </w:rPr>
        <w:t>Arsen</w:t>
      </w:r>
      <w:proofErr w:type="spellEnd"/>
      <w:r w:rsidRPr="00304DCC">
        <w:rPr>
          <w:lang w:val="en-US"/>
        </w:rPr>
        <w:t xml:space="preserve"> </w:t>
      </w:r>
      <w:proofErr w:type="spellStart"/>
      <w:r w:rsidRPr="00304DCC">
        <w:rPr>
          <w:lang w:val="en-US"/>
        </w:rPr>
        <w:t>Rafikovich</w:t>
      </w:r>
      <w:proofErr w:type="spellEnd"/>
      <w:r w:rsidRPr="00304DCC">
        <w:rPr>
          <w:lang w:val="en-US"/>
        </w:rPr>
        <w:t xml:space="preserve"> – the graduate student of department of psychology and philosophy </w:t>
      </w:r>
      <w:proofErr w:type="spellStart"/>
      <w:r w:rsidRPr="00304DCC">
        <w:rPr>
          <w:lang w:val="en-US"/>
        </w:rPr>
        <w:t>Tver</w:t>
      </w:r>
      <w:proofErr w:type="spellEnd"/>
      <w:r w:rsidRPr="00304DCC">
        <w:rPr>
          <w:lang w:val="en-US"/>
        </w:rPr>
        <w:t xml:space="preserve"> State Technical University of the Ministry of Education and Science of the Russian Federation (170026, </w:t>
      </w:r>
      <w:proofErr w:type="spellStart"/>
      <w:r w:rsidRPr="00304DCC">
        <w:rPr>
          <w:lang w:val="en-US"/>
        </w:rPr>
        <w:t>Tver</w:t>
      </w:r>
      <w:proofErr w:type="spellEnd"/>
      <w:r w:rsidRPr="00304DCC">
        <w:rPr>
          <w:lang w:val="en-US"/>
        </w:rPr>
        <w:t xml:space="preserve">, </w:t>
      </w:r>
      <w:proofErr w:type="spellStart"/>
      <w:r w:rsidRPr="00304DCC">
        <w:rPr>
          <w:lang w:val="en-US"/>
        </w:rPr>
        <w:t>Af</w:t>
      </w:r>
      <w:proofErr w:type="spellEnd"/>
      <w:r w:rsidRPr="00304DCC">
        <w:rPr>
          <w:lang w:val="en-US"/>
        </w:rPr>
        <w:t xml:space="preserve">. </w:t>
      </w:r>
      <w:proofErr w:type="spellStart"/>
      <w:r w:rsidRPr="00304DCC">
        <w:rPr>
          <w:lang w:val="en-US"/>
        </w:rPr>
        <w:t>Nikitina</w:t>
      </w:r>
      <w:proofErr w:type="spellEnd"/>
      <w:r w:rsidRPr="00304DCC">
        <w:rPr>
          <w:lang w:val="en-US"/>
        </w:rPr>
        <w:t xml:space="preserve"> str., 22), e-mail: grigoryan_112@mail.ru.</w:t>
      </w:r>
    </w:p>
    <w:p w:rsidR="00732888" w:rsidRPr="00304DCC" w:rsidRDefault="00732888" w:rsidP="00304DCC">
      <w:pPr>
        <w:widowControl w:val="0"/>
        <w:tabs>
          <w:tab w:val="left" w:pos="1843"/>
        </w:tabs>
        <w:ind w:firstLine="720"/>
        <w:jc w:val="both"/>
        <w:rPr>
          <w:lang w:val="en-US"/>
        </w:rPr>
      </w:pPr>
      <w:r w:rsidRPr="00304DCC">
        <w:rPr>
          <w:lang w:val="en-US"/>
        </w:rPr>
        <w:t xml:space="preserve">KAMALETDINOVA </w:t>
      </w:r>
      <w:proofErr w:type="spellStart"/>
      <w:r w:rsidRPr="00304DCC">
        <w:rPr>
          <w:lang w:val="en-US"/>
        </w:rPr>
        <w:t>Zulfiya</w:t>
      </w:r>
      <w:proofErr w:type="spellEnd"/>
      <w:r w:rsidRPr="00304DCC">
        <w:rPr>
          <w:lang w:val="en-US"/>
        </w:rPr>
        <w:t xml:space="preserve"> </w:t>
      </w:r>
      <w:proofErr w:type="spellStart"/>
      <w:r w:rsidRPr="00304DCC">
        <w:rPr>
          <w:lang w:val="en-US"/>
        </w:rPr>
        <w:t>Faridovna</w:t>
      </w:r>
      <w:proofErr w:type="spellEnd"/>
      <w:r w:rsidRPr="00304DCC">
        <w:rPr>
          <w:lang w:val="en-US"/>
        </w:rPr>
        <w:t xml:space="preserve"> – candidate of psychological sciences, associate professor of work psychology and psychological counseling department of Moscow State Pedagogical University (127051, Moscow, </w:t>
      </w:r>
      <w:proofErr w:type="spellStart"/>
      <w:r w:rsidRPr="00304DCC">
        <w:rPr>
          <w:lang w:val="en-US"/>
        </w:rPr>
        <w:t>Maly</w:t>
      </w:r>
      <w:proofErr w:type="spellEnd"/>
      <w:r w:rsidRPr="00304DCC">
        <w:rPr>
          <w:lang w:val="en-US"/>
        </w:rPr>
        <w:t xml:space="preserve"> </w:t>
      </w:r>
      <w:proofErr w:type="spellStart"/>
      <w:r w:rsidRPr="00304DCC">
        <w:rPr>
          <w:lang w:val="en-US"/>
        </w:rPr>
        <w:t>Sukharevsky</w:t>
      </w:r>
      <w:proofErr w:type="spellEnd"/>
      <w:r w:rsidRPr="00304DCC">
        <w:rPr>
          <w:lang w:val="en-US"/>
        </w:rPr>
        <w:t xml:space="preserve"> </w:t>
      </w:r>
      <w:proofErr w:type="spellStart"/>
      <w:r w:rsidRPr="00304DCC">
        <w:rPr>
          <w:lang w:val="en-US"/>
        </w:rPr>
        <w:t>pereulok</w:t>
      </w:r>
      <w:proofErr w:type="spellEnd"/>
      <w:r w:rsidRPr="00304DCC">
        <w:rPr>
          <w:lang w:val="en-US"/>
        </w:rPr>
        <w:t>, 6), e-mail: kamaletdinova10@mail.ru</w:t>
      </w:r>
    </w:p>
    <w:p w:rsidR="00732888" w:rsidRPr="00304DCC" w:rsidRDefault="00732888" w:rsidP="00304DCC">
      <w:pPr>
        <w:widowControl w:val="0"/>
        <w:tabs>
          <w:tab w:val="left" w:pos="1843"/>
        </w:tabs>
        <w:ind w:firstLine="720"/>
        <w:jc w:val="both"/>
        <w:rPr>
          <w:lang w:val="en-US"/>
        </w:rPr>
      </w:pPr>
      <w:r w:rsidRPr="00304DCC">
        <w:rPr>
          <w:lang w:val="en-US"/>
        </w:rPr>
        <w:t xml:space="preserve">KHODARINA Ekaterina – Researcher of Scientific and Educational Center Transversal and cross-cultural social work, Faculty of social work, Russian State Social University, e-mail: ekaterinakhodarina@gmail.com </w:t>
      </w:r>
    </w:p>
    <w:p w:rsidR="00732888" w:rsidRPr="00304DCC" w:rsidRDefault="00732888" w:rsidP="00304DCC">
      <w:pPr>
        <w:widowControl w:val="0"/>
        <w:tabs>
          <w:tab w:val="left" w:pos="1843"/>
        </w:tabs>
        <w:ind w:firstLine="720"/>
        <w:jc w:val="both"/>
        <w:rPr>
          <w:lang w:val="en-US"/>
        </w:rPr>
      </w:pPr>
      <w:r w:rsidRPr="00304DCC">
        <w:rPr>
          <w:lang w:val="en-US"/>
        </w:rPr>
        <w:t xml:space="preserve">KOPYLOV Konstantin </w:t>
      </w:r>
      <w:r w:rsidRPr="00304DCC">
        <w:rPr>
          <w:spacing w:val="40"/>
          <w:lang w:val="en-US"/>
        </w:rPr>
        <w:t>–</w:t>
      </w:r>
      <w:r w:rsidRPr="00304DCC">
        <w:rPr>
          <w:lang w:val="en-US"/>
        </w:rPr>
        <w:t xml:space="preserve"> candidate of technical sciences, senior research fellow, lecturer Military Academy of Aerospace Defense (170022, </w:t>
      </w:r>
      <w:proofErr w:type="spellStart"/>
      <w:r w:rsidRPr="00304DCC">
        <w:rPr>
          <w:lang w:val="en-US"/>
        </w:rPr>
        <w:t>Tver</w:t>
      </w:r>
      <w:proofErr w:type="spellEnd"/>
      <w:r w:rsidRPr="00304DCC">
        <w:rPr>
          <w:lang w:val="en-US"/>
        </w:rPr>
        <w:t xml:space="preserve">, </w:t>
      </w:r>
      <w:proofErr w:type="spellStart"/>
      <w:r w:rsidRPr="00304DCC">
        <w:rPr>
          <w:lang w:val="en-US"/>
        </w:rPr>
        <w:t>Zhigareva</w:t>
      </w:r>
      <w:proofErr w:type="spellEnd"/>
      <w:r w:rsidRPr="00304DCC">
        <w:rPr>
          <w:lang w:val="en-US"/>
        </w:rPr>
        <w:t xml:space="preserve"> str., 50), e-mail: Kopylov552142@yandex.ru</w:t>
      </w:r>
    </w:p>
    <w:p w:rsidR="00732888" w:rsidRPr="00304DCC" w:rsidRDefault="00732888" w:rsidP="00304DCC">
      <w:pPr>
        <w:widowControl w:val="0"/>
        <w:tabs>
          <w:tab w:val="left" w:pos="1843"/>
        </w:tabs>
        <w:ind w:firstLine="720"/>
        <w:jc w:val="both"/>
        <w:rPr>
          <w:lang w:val="en-US"/>
        </w:rPr>
      </w:pPr>
      <w:r w:rsidRPr="00304DCC">
        <w:rPr>
          <w:lang w:val="en-US"/>
        </w:rPr>
        <w:t xml:space="preserve">KUHAREVA Ekaterina </w:t>
      </w:r>
      <w:proofErr w:type="spellStart"/>
      <w:r w:rsidRPr="00304DCC">
        <w:rPr>
          <w:lang w:val="en-US"/>
        </w:rPr>
        <w:t>Aleksandrovna</w:t>
      </w:r>
      <w:proofErr w:type="spellEnd"/>
      <w:r w:rsidRPr="00304DCC">
        <w:rPr>
          <w:lang w:val="en-US"/>
        </w:rPr>
        <w:t xml:space="preserve"> – candidate of pedagogical Sciences, associate Professor, Department of mathematics, </w:t>
      </w:r>
      <w:proofErr w:type="spellStart"/>
      <w:r w:rsidRPr="00304DCC">
        <w:rPr>
          <w:lang w:val="en-US"/>
        </w:rPr>
        <w:t>Dimitrovgrad</w:t>
      </w:r>
      <w:proofErr w:type="spellEnd"/>
      <w:r w:rsidRPr="00304DCC">
        <w:rPr>
          <w:lang w:val="en-US"/>
        </w:rPr>
        <w:t xml:space="preserve"> engineering and technological Institute – branch of National Research Nuclear University «</w:t>
      </w:r>
      <w:proofErr w:type="spellStart"/>
      <w:r w:rsidRPr="00304DCC">
        <w:rPr>
          <w:lang w:val="en-US"/>
        </w:rPr>
        <w:t>MEPhI</w:t>
      </w:r>
      <w:proofErr w:type="spellEnd"/>
      <w:r w:rsidRPr="00304DCC">
        <w:rPr>
          <w:lang w:val="en-US"/>
        </w:rPr>
        <w:t xml:space="preserve">» (433511, Ulyanovsk region, </w:t>
      </w:r>
      <w:proofErr w:type="spellStart"/>
      <w:r w:rsidRPr="00304DCC">
        <w:rPr>
          <w:lang w:val="en-US"/>
        </w:rPr>
        <w:t>Dimitrovgrad</w:t>
      </w:r>
      <w:proofErr w:type="spellEnd"/>
      <w:r w:rsidRPr="00304DCC">
        <w:rPr>
          <w:lang w:val="en-US"/>
        </w:rPr>
        <w:t>, Kuibyshev str., 294), e-mail: kuxareva@mail.ru</w:t>
      </w:r>
    </w:p>
    <w:p w:rsidR="00732888" w:rsidRPr="00304DCC" w:rsidRDefault="00732888" w:rsidP="00304DCC">
      <w:pPr>
        <w:widowControl w:val="0"/>
        <w:tabs>
          <w:tab w:val="left" w:pos="1843"/>
        </w:tabs>
        <w:ind w:firstLine="720"/>
        <w:jc w:val="both"/>
        <w:rPr>
          <w:lang w:val="en-US"/>
        </w:rPr>
      </w:pPr>
      <w:r w:rsidRPr="00304DCC">
        <w:rPr>
          <w:lang w:val="en-US"/>
        </w:rPr>
        <w:t xml:space="preserve">LATYPOVA Elvira </w:t>
      </w:r>
      <w:proofErr w:type="spellStart"/>
      <w:r w:rsidRPr="00304DCC">
        <w:rPr>
          <w:lang w:val="en-US"/>
        </w:rPr>
        <w:t>Rashitovna</w:t>
      </w:r>
      <w:proofErr w:type="spellEnd"/>
      <w:r w:rsidRPr="00304DCC">
        <w:rPr>
          <w:lang w:val="en-US"/>
        </w:rPr>
        <w:t xml:space="preserve"> – assistant of Germanic Languages Department of Sterlitamak Branch of Bashkir State University (453122, Republic of Bashkortostan, Sterlitamak, </w:t>
      </w:r>
      <w:proofErr w:type="spellStart"/>
      <w:r w:rsidRPr="00304DCC">
        <w:rPr>
          <w:lang w:val="en-US"/>
        </w:rPr>
        <w:t>Lenina</w:t>
      </w:r>
      <w:proofErr w:type="spellEnd"/>
      <w:r w:rsidRPr="00304DCC">
        <w:rPr>
          <w:lang w:val="en-US"/>
        </w:rPr>
        <w:t xml:space="preserve"> str., 47a), e-mail: </w:t>
      </w:r>
      <w:hyperlink r:id="rId13" w:history="1">
        <w:r w:rsidRPr="00304DCC">
          <w:rPr>
            <w:lang w:val="en-US"/>
          </w:rPr>
          <w:t>lat-elvira@yandex.ru</w:t>
        </w:r>
      </w:hyperlink>
      <w:r w:rsidRPr="00304DCC">
        <w:rPr>
          <w:lang w:val="en-US"/>
        </w:rPr>
        <w:t>.</w:t>
      </w:r>
    </w:p>
    <w:p w:rsidR="00732888" w:rsidRPr="00304DCC" w:rsidRDefault="00732888" w:rsidP="00304DCC">
      <w:pPr>
        <w:widowControl w:val="0"/>
        <w:tabs>
          <w:tab w:val="left" w:pos="1843"/>
        </w:tabs>
        <w:ind w:firstLine="720"/>
        <w:jc w:val="both"/>
        <w:rPr>
          <w:lang w:val="en-US"/>
        </w:rPr>
      </w:pPr>
      <w:r w:rsidRPr="00304DCC">
        <w:rPr>
          <w:lang w:val="en-US"/>
        </w:rPr>
        <w:t xml:space="preserve">LOSHCHAKOV Alexander </w:t>
      </w:r>
      <w:proofErr w:type="spellStart"/>
      <w:r w:rsidRPr="00304DCC">
        <w:rPr>
          <w:lang w:val="en-US"/>
        </w:rPr>
        <w:t>Mihajlovich</w:t>
      </w:r>
      <w:proofErr w:type="spellEnd"/>
      <w:r w:rsidRPr="00304DCC">
        <w:rPr>
          <w:lang w:val="en-US"/>
        </w:rPr>
        <w:t xml:space="preserve"> </w:t>
      </w:r>
      <w:r w:rsidRPr="00304DCC">
        <w:rPr>
          <w:spacing w:val="40"/>
          <w:lang w:val="en-US"/>
        </w:rPr>
        <w:t>–</w:t>
      </w:r>
      <w:r w:rsidRPr="00304DCC">
        <w:rPr>
          <w:lang w:val="en-US"/>
        </w:rPr>
        <w:t xml:space="preserve"> candidate of pedagogical sciences, associate professor of the chair Life safety and medical emergencies Ivanovo State University (153025, Russia, Ivanovo, </w:t>
      </w:r>
      <w:proofErr w:type="spellStart"/>
      <w:r w:rsidRPr="00304DCC">
        <w:rPr>
          <w:lang w:val="en-US"/>
        </w:rPr>
        <w:t>Ermak</w:t>
      </w:r>
      <w:proofErr w:type="spellEnd"/>
      <w:r w:rsidRPr="00304DCC">
        <w:rPr>
          <w:lang w:val="en-US"/>
        </w:rPr>
        <w:t xml:space="preserve"> str., 39), e-mail: </w:t>
      </w:r>
      <w:hyperlink r:id="rId14" w:history="1">
        <w:r w:rsidRPr="00304DCC">
          <w:rPr>
            <w:lang w:val="en-US"/>
          </w:rPr>
          <w:t>loschakovam@rambler.ru</w:t>
        </w:r>
      </w:hyperlink>
    </w:p>
    <w:p w:rsidR="00732888" w:rsidRPr="00304DCC" w:rsidRDefault="00732888" w:rsidP="00304DCC">
      <w:pPr>
        <w:widowControl w:val="0"/>
        <w:tabs>
          <w:tab w:val="left" w:pos="1843"/>
        </w:tabs>
        <w:ind w:firstLine="720"/>
        <w:jc w:val="both"/>
        <w:rPr>
          <w:b/>
          <w:lang w:val="en-US"/>
        </w:rPr>
      </w:pPr>
      <w:r w:rsidRPr="00304DCC">
        <w:rPr>
          <w:lang w:val="en-US"/>
        </w:rPr>
        <w:t xml:space="preserve">MALYSHEVA Olga </w:t>
      </w:r>
      <w:proofErr w:type="spellStart"/>
      <w:r w:rsidRPr="00304DCC">
        <w:rPr>
          <w:lang w:val="en-US"/>
        </w:rPr>
        <w:t>Sergeevna</w:t>
      </w:r>
      <w:proofErr w:type="spellEnd"/>
      <w:r w:rsidRPr="00304DCC">
        <w:rPr>
          <w:lang w:val="en-US"/>
        </w:rPr>
        <w:t xml:space="preserve"> – Senior Lecturer of the Department Electrical equipment and automation of industrial enterprises of Branch of Ufa State Oil Technical University, (453250, Bashkortostan, </w:t>
      </w:r>
      <w:proofErr w:type="spellStart"/>
      <w:r w:rsidRPr="00304DCC">
        <w:rPr>
          <w:lang w:val="en-US"/>
        </w:rPr>
        <w:t>Salavat</w:t>
      </w:r>
      <w:proofErr w:type="spellEnd"/>
      <w:r w:rsidRPr="00304DCC">
        <w:rPr>
          <w:lang w:val="en-US"/>
        </w:rPr>
        <w:t xml:space="preserve">, </w:t>
      </w:r>
      <w:proofErr w:type="spellStart"/>
      <w:r w:rsidRPr="00304DCC">
        <w:rPr>
          <w:lang w:val="en-US"/>
        </w:rPr>
        <w:t>Gubkina</w:t>
      </w:r>
      <w:proofErr w:type="spellEnd"/>
      <w:r w:rsidRPr="00304DCC">
        <w:rPr>
          <w:lang w:val="en-US"/>
        </w:rPr>
        <w:t xml:space="preserve"> str., 22), e-mail:</w:t>
      </w:r>
      <w:r w:rsidRPr="00304DCC">
        <w:rPr>
          <w:rFonts w:eastAsia="Calibri"/>
          <w:lang w:val="en-US" w:eastAsia="en-US"/>
        </w:rPr>
        <w:t xml:space="preserve"> </w:t>
      </w:r>
      <w:r w:rsidRPr="00304DCC">
        <w:rPr>
          <w:lang w:val="en-US"/>
        </w:rPr>
        <w:t>mega.malysheva@inbox.ru</w:t>
      </w:r>
    </w:p>
    <w:p w:rsidR="00732888" w:rsidRPr="00304DCC" w:rsidRDefault="00732888" w:rsidP="00304DCC">
      <w:pPr>
        <w:widowControl w:val="0"/>
        <w:tabs>
          <w:tab w:val="left" w:pos="1843"/>
        </w:tabs>
        <w:ind w:firstLine="720"/>
        <w:jc w:val="both"/>
        <w:rPr>
          <w:lang w:val="en-US"/>
        </w:rPr>
      </w:pPr>
      <w:r w:rsidRPr="00304DCC">
        <w:rPr>
          <w:lang w:val="en-US"/>
        </w:rPr>
        <w:t xml:space="preserve">MANERKINA Inna – candidate of military sciences, associate professor, </w:t>
      </w:r>
      <w:proofErr w:type="gramStart"/>
      <w:r w:rsidRPr="00304DCC">
        <w:rPr>
          <w:lang w:val="en-US"/>
        </w:rPr>
        <w:t>lecturer</w:t>
      </w:r>
      <w:proofErr w:type="gramEnd"/>
      <w:r w:rsidRPr="00304DCC">
        <w:rPr>
          <w:lang w:val="en-US"/>
        </w:rPr>
        <w:t xml:space="preserve"> number 10 Military Academy of Aerospace Defense (170022, </w:t>
      </w:r>
      <w:proofErr w:type="spellStart"/>
      <w:r w:rsidRPr="00304DCC">
        <w:rPr>
          <w:lang w:val="en-US"/>
        </w:rPr>
        <w:t>Tver</w:t>
      </w:r>
      <w:proofErr w:type="spellEnd"/>
      <w:r w:rsidRPr="00304DCC">
        <w:rPr>
          <w:lang w:val="en-US"/>
        </w:rPr>
        <w:t xml:space="preserve">, </w:t>
      </w:r>
      <w:proofErr w:type="spellStart"/>
      <w:r w:rsidRPr="00304DCC">
        <w:rPr>
          <w:lang w:val="en-US"/>
        </w:rPr>
        <w:t>Zhigareva</w:t>
      </w:r>
      <w:proofErr w:type="spellEnd"/>
      <w:r w:rsidRPr="00304DCC">
        <w:rPr>
          <w:lang w:val="en-US"/>
        </w:rPr>
        <w:t xml:space="preserve"> str., 50).</w:t>
      </w:r>
    </w:p>
    <w:p w:rsidR="00732888" w:rsidRPr="00304DCC" w:rsidRDefault="00732888" w:rsidP="00304DCC">
      <w:pPr>
        <w:widowControl w:val="0"/>
        <w:tabs>
          <w:tab w:val="left" w:pos="1843"/>
        </w:tabs>
        <w:ind w:firstLine="720"/>
        <w:contextualSpacing/>
        <w:jc w:val="both"/>
        <w:rPr>
          <w:lang w:val="en-US"/>
        </w:rPr>
      </w:pPr>
      <w:r w:rsidRPr="00304DCC">
        <w:rPr>
          <w:lang w:val="en-US"/>
        </w:rPr>
        <w:t xml:space="preserve">MOROZ Maria V. – PhD in psychology, Department Social work and pedagogy </w:t>
      </w:r>
      <w:proofErr w:type="spellStart"/>
      <w:r w:rsidRPr="00304DCC">
        <w:rPr>
          <w:lang w:val="en-US"/>
        </w:rPr>
        <w:t>Tver</w:t>
      </w:r>
      <w:proofErr w:type="spellEnd"/>
      <w:r w:rsidRPr="00304DCC">
        <w:rPr>
          <w:lang w:val="en-US"/>
        </w:rPr>
        <w:t xml:space="preserve"> State University (170100, </w:t>
      </w:r>
      <w:proofErr w:type="spellStart"/>
      <w:r w:rsidRPr="00304DCC">
        <w:rPr>
          <w:lang w:val="en-US"/>
        </w:rPr>
        <w:t>Tver</w:t>
      </w:r>
      <w:proofErr w:type="spellEnd"/>
      <w:r w:rsidRPr="00304DCC">
        <w:rPr>
          <w:lang w:val="en-US"/>
        </w:rPr>
        <w:t xml:space="preserve">, </w:t>
      </w:r>
      <w:proofErr w:type="spellStart"/>
      <w:r w:rsidRPr="00304DCC">
        <w:rPr>
          <w:lang w:val="en-US"/>
        </w:rPr>
        <w:t>Zhelyabov</w:t>
      </w:r>
      <w:proofErr w:type="spellEnd"/>
      <w:r w:rsidRPr="00304DCC">
        <w:rPr>
          <w:lang w:val="en-US"/>
        </w:rPr>
        <w:t xml:space="preserve"> str., 33), e-mail: </w:t>
      </w:r>
      <w:hyperlink r:id="rId15" w:history="1">
        <w:r w:rsidRPr="00304DCC">
          <w:rPr>
            <w:lang w:val="en-US"/>
          </w:rPr>
          <w:t>moroz_maria@mail.ru</w:t>
        </w:r>
      </w:hyperlink>
    </w:p>
    <w:p w:rsidR="00732888" w:rsidRPr="00304DCC" w:rsidRDefault="00732888" w:rsidP="00304DCC">
      <w:pPr>
        <w:widowControl w:val="0"/>
        <w:tabs>
          <w:tab w:val="left" w:pos="1843"/>
        </w:tabs>
        <w:ind w:firstLine="720"/>
        <w:jc w:val="both"/>
        <w:rPr>
          <w:lang w:val="en-US"/>
        </w:rPr>
      </w:pPr>
      <w:r w:rsidRPr="00304DCC">
        <w:rPr>
          <w:lang w:val="en-US"/>
        </w:rPr>
        <w:t xml:space="preserve">NASLEDOV Andrey </w:t>
      </w:r>
      <w:proofErr w:type="spellStart"/>
      <w:r w:rsidRPr="00304DCC">
        <w:rPr>
          <w:lang w:val="en-US"/>
        </w:rPr>
        <w:t>Dmitrievich</w:t>
      </w:r>
      <w:proofErr w:type="spellEnd"/>
      <w:r w:rsidRPr="00304DCC">
        <w:rPr>
          <w:lang w:val="en-US"/>
        </w:rPr>
        <w:t xml:space="preserve"> – PhD, Associate professor assigned the duties of head of the Department of Pedagogy and pedagogical psychology of the Psychology faculty, Saint Petersburg State University (199034, St. Petersburg, nab. </w:t>
      </w:r>
      <w:proofErr w:type="spellStart"/>
      <w:r w:rsidRPr="00304DCC">
        <w:rPr>
          <w:lang w:val="en-US"/>
        </w:rPr>
        <w:t>Makarova</w:t>
      </w:r>
      <w:proofErr w:type="spellEnd"/>
      <w:r w:rsidRPr="00304DCC">
        <w:rPr>
          <w:lang w:val="en-US"/>
        </w:rPr>
        <w:t>, 6), e-mail: andrey.nasledov@gmail.com</w:t>
      </w:r>
    </w:p>
    <w:p w:rsidR="00732888" w:rsidRPr="00304DCC" w:rsidRDefault="00732888" w:rsidP="00304DCC">
      <w:pPr>
        <w:widowControl w:val="0"/>
        <w:tabs>
          <w:tab w:val="left" w:pos="1843"/>
        </w:tabs>
        <w:ind w:firstLine="720"/>
        <w:jc w:val="both"/>
        <w:rPr>
          <w:lang w:val="en-US"/>
        </w:rPr>
      </w:pPr>
      <w:r w:rsidRPr="00304DCC">
        <w:rPr>
          <w:lang w:val="en-US"/>
        </w:rPr>
        <w:t xml:space="preserve">OSTANINA Elena </w:t>
      </w:r>
      <w:proofErr w:type="spellStart"/>
      <w:r w:rsidRPr="00304DCC">
        <w:rPr>
          <w:lang w:val="en-US"/>
        </w:rPr>
        <w:t>Anatolyevna</w:t>
      </w:r>
      <w:proofErr w:type="spellEnd"/>
      <w:r w:rsidRPr="00304DCC">
        <w:rPr>
          <w:lang w:val="en-US"/>
        </w:rPr>
        <w:t xml:space="preserve"> – candidate of pedagogical Sciences, associate </w:t>
      </w:r>
      <w:r w:rsidRPr="00304DCC">
        <w:rPr>
          <w:lang w:val="en-US"/>
        </w:rPr>
        <w:lastRenderedPageBreak/>
        <w:t xml:space="preserve">Professor, Military Academy of strategic Missile forces named after Peter the Great (143900, </w:t>
      </w:r>
      <w:proofErr w:type="spellStart"/>
      <w:r w:rsidRPr="00304DCC">
        <w:rPr>
          <w:lang w:val="en-US"/>
        </w:rPr>
        <w:t>Balashikha</w:t>
      </w:r>
      <w:proofErr w:type="spellEnd"/>
      <w:r w:rsidRPr="00304DCC">
        <w:rPr>
          <w:lang w:val="en-US"/>
        </w:rPr>
        <w:t xml:space="preserve">, Moscow region, </w:t>
      </w:r>
      <w:proofErr w:type="spellStart"/>
      <w:r w:rsidRPr="00304DCC">
        <w:rPr>
          <w:lang w:val="en-US"/>
        </w:rPr>
        <w:t>Karbysheva</w:t>
      </w:r>
      <w:proofErr w:type="spellEnd"/>
      <w:r w:rsidRPr="00304DCC">
        <w:rPr>
          <w:lang w:val="en-US"/>
        </w:rPr>
        <w:t xml:space="preserve"> str., 8), e-mail: ostaninaea@mail.ru</w:t>
      </w:r>
    </w:p>
    <w:p w:rsidR="00732888" w:rsidRPr="00304DCC" w:rsidRDefault="00732888" w:rsidP="00304DCC">
      <w:pPr>
        <w:widowControl w:val="0"/>
        <w:tabs>
          <w:tab w:val="left" w:pos="1843"/>
        </w:tabs>
        <w:ind w:firstLine="720"/>
        <w:jc w:val="both"/>
        <w:rPr>
          <w:lang w:val="en-US"/>
        </w:rPr>
      </w:pPr>
      <w:r w:rsidRPr="00304DCC">
        <w:rPr>
          <w:lang w:val="en-US"/>
        </w:rPr>
        <w:t xml:space="preserve">PAHOLKOV Alexander </w:t>
      </w:r>
      <w:proofErr w:type="spellStart"/>
      <w:r w:rsidRPr="00304DCC">
        <w:rPr>
          <w:lang w:val="en-US"/>
        </w:rPr>
        <w:t>Vladimirovich</w:t>
      </w:r>
      <w:proofErr w:type="spellEnd"/>
      <w:r w:rsidRPr="00304DCC">
        <w:rPr>
          <w:lang w:val="en-US"/>
        </w:rPr>
        <w:t xml:space="preserve"> – candidate of psychological sciences, applicant of the chair Life safety and medical emergencies Ivanovo State University (153025, Ivanovo, </w:t>
      </w:r>
      <w:proofErr w:type="spellStart"/>
      <w:r w:rsidRPr="00304DCC">
        <w:rPr>
          <w:lang w:val="en-US"/>
        </w:rPr>
        <w:t>Ermak</w:t>
      </w:r>
      <w:proofErr w:type="spellEnd"/>
      <w:r w:rsidRPr="00304DCC">
        <w:rPr>
          <w:lang w:val="en-US"/>
        </w:rPr>
        <w:t xml:space="preserve"> str., 39), e-mail: </w:t>
      </w:r>
      <w:hyperlink r:id="rId16" w:history="1">
        <w:r w:rsidRPr="00304DCC">
          <w:rPr>
            <w:lang w:val="en-US"/>
          </w:rPr>
          <w:t>svetlana_tolstova16@mail.ru</w:t>
        </w:r>
      </w:hyperlink>
    </w:p>
    <w:p w:rsidR="00732888" w:rsidRPr="00304DCC" w:rsidRDefault="00732888" w:rsidP="00304DCC">
      <w:pPr>
        <w:widowControl w:val="0"/>
        <w:tabs>
          <w:tab w:val="left" w:pos="1843"/>
        </w:tabs>
        <w:ind w:firstLine="720"/>
        <w:jc w:val="both"/>
        <w:rPr>
          <w:spacing w:val="-4"/>
          <w:lang w:val="en-US"/>
        </w:rPr>
      </w:pPr>
      <w:r w:rsidRPr="00304DCC">
        <w:rPr>
          <w:spacing w:val="-10"/>
          <w:lang w:val="en-US"/>
        </w:rPr>
        <w:t xml:space="preserve">PUTILINA </w:t>
      </w:r>
      <w:proofErr w:type="spellStart"/>
      <w:r w:rsidRPr="00304DCC">
        <w:rPr>
          <w:spacing w:val="-10"/>
          <w:lang w:val="en-US"/>
        </w:rPr>
        <w:t>Nadezhda</w:t>
      </w:r>
      <w:proofErr w:type="spellEnd"/>
      <w:r w:rsidRPr="00304DCC">
        <w:rPr>
          <w:spacing w:val="-10"/>
          <w:lang w:val="en-US"/>
        </w:rPr>
        <w:t xml:space="preserve"> V. – associate Professor of Comparative educational policy Peoples’ Friendship </w:t>
      </w:r>
      <w:r w:rsidRPr="00304DCC">
        <w:rPr>
          <w:spacing w:val="-4"/>
          <w:lang w:val="en-US"/>
        </w:rPr>
        <w:t xml:space="preserve">University of Russia (117198, Moscow, </w:t>
      </w:r>
      <w:proofErr w:type="spellStart"/>
      <w:r w:rsidRPr="00304DCC">
        <w:rPr>
          <w:spacing w:val="-4"/>
          <w:lang w:val="en-US"/>
        </w:rPr>
        <w:t>Miklukho</w:t>
      </w:r>
      <w:proofErr w:type="spellEnd"/>
      <w:r w:rsidRPr="00304DCC">
        <w:rPr>
          <w:spacing w:val="-4"/>
          <w:lang w:val="en-US"/>
        </w:rPr>
        <w:t xml:space="preserve"> </w:t>
      </w:r>
      <w:proofErr w:type="spellStart"/>
      <w:r w:rsidRPr="00304DCC">
        <w:rPr>
          <w:spacing w:val="-4"/>
          <w:lang w:val="en-US"/>
        </w:rPr>
        <w:t>Maclay</w:t>
      </w:r>
      <w:proofErr w:type="spellEnd"/>
      <w:r w:rsidRPr="00304DCC">
        <w:rPr>
          <w:spacing w:val="-4"/>
          <w:lang w:val="en-US"/>
        </w:rPr>
        <w:t xml:space="preserve"> str., 6) e-mail: putilinan@rambler.ru</w:t>
      </w:r>
    </w:p>
    <w:p w:rsidR="00732888" w:rsidRPr="00304DCC" w:rsidRDefault="00732888" w:rsidP="00304DCC">
      <w:pPr>
        <w:widowControl w:val="0"/>
        <w:tabs>
          <w:tab w:val="left" w:pos="1843"/>
        </w:tabs>
        <w:ind w:firstLine="720"/>
        <w:jc w:val="both"/>
        <w:rPr>
          <w:lang w:val="en-US"/>
        </w:rPr>
      </w:pPr>
      <w:r w:rsidRPr="00304DCC">
        <w:rPr>
          <w:lang w:val="en-US"/>
        </w:rPr>
        <w:t xml:space="preserve">PUTILIN Valery D. – professor of the Department of Pedagogy and Psychology Moscow Technological University MIREA (119454, Moscow, </w:t>
      </w:r>
      <w:proofErr w:type="spellStart"/>
      <w:r w:rsidRPr="00304DCC">
        <w:rPr>
          <w:lang w:val="en-US"/>
        </w:rPr>
        <w:t>Vernadsky</w:t>
      </w:r>
      <w:proofErr w:type="spellEnd"/>
      <w:r w:rsidRPr="00304DCC">
        <w:rPr>
          <w:lang w:val="en-US"/>
        </w:rPr>
        <w:t xml:space="preserve"> </w:t>
      </w:r>
      <w:proofErr w:type="spellStart"/>
      <w:r w:rsidRPr="00304DCC">
        <w:rPr>
          <w:lang w:val="en-US"/>
        </w:rPr>
        <w:t>Prospekt</w:t>
      </w:r>
      <w:proofErr w:type="spellEnd"/>
      <w:r w:rsidRPr="00304DCC">
        <w:rPr>
          <w:lang w:val="en-US"/>
        </w:rPr>
        <w:t>, 78), e-mail: putilinan@rambler.ru</w:t>
      </w:r>
    </w:p>
    <w:p w:rsidR="00732888" w:rsidRPr="00304DCC" w:rsidRDefault="00732888" w:rsidP="00304DCC">
      <w:pPr>
        <w:widowControl w:val="0"/>
        <w:tabs>
          <w:tab w:val="left" w:pos="1843"/>
        </w:tabs>
        <w:ind w:firstLine="720"/>
        <w:jc w:val="both"/>
        <w:rPr>
          <w:lang w:val="en-US"/>
        </w:rPr>
      </w:pPr>
      <w:r w:rsidRPr="00304DCC">
        <w:rPr>
          <w:lang w:val="en-US"/>
        </w:rPr>
        <w:t xml:space="preserve">RUDNEVA Tatyana </w:t>
      </w:r>
      <w:proofErr w:type="spellStart"/>
      <w:r w:rsidRPr="00304DCC">
        <w:rPr>
          <w:lang w:val="en-US"/>
        </w:rPr>
        <w:t>Ivanovna</w:t>
      </w:r>
      <w:proofErr w:type="spellEnd"/>
      <w:r w:rsidRPr="00304DCC">
        <w:rPr>
          <w:lang w:val="en-US"/>
        </w:rPr>
        <w:t xml:space="preserve"> – Doctor of Education, Professor, Head of Theory and Methods of P </w:t>
      </w:r>
      <w:proofErr w:type="spellStart"/>
      <w:r w:rsidRPr="00304DCC">
        <w:rPr>
          <w:lang w:val="en-US"/>
        </w:rPr>
        <w:t>rofessional</w:t>
      </w:r>
      <w:proofErr w:type="spellEnd"/>
      <w:r w:rsidRPr="00304DCC">
        <w:rPr>
          <w:lang w:val="en-US"/>
        </w:rPr>
        <w:t xml:space="preserve"> Education Department, Samara National Research University. (443011 Samara, Academician Pavlov str., 1), e-mail: </w:t>
      </w:r>
      <w:hyperlink r:id="rId17" w:history="1">
        <w:r w:rsidRPr="00304DCC">
          <w:rPr>
            <w:lang w:val="en-US"/>
          </w:rPr>
          <w:t xml:space="preserve">rudneva@samsu.ru </w:t>
        </w:r>
      </w:hyperlink>
    </w:p>
    <w:p w:rsidR="00732888" w:rsidRPr="00304DCC" w:rsidRDefault="00732888" w:rsidP="00304DCC">
      <w:pPr>
        <w:widowControl w:val="0"/>
        <w:tabs>
          <w:tab w:val="left" w:pos="1843"/>
        </w:tabs>
        <w:ind w:firstLine="720"/>
        <w:jc w:val="both"/>
        <w:rPr>
          <w:lang w:val="en-US"/>
        </w:rPr>
      </w:pPr>
      <w:r w:rsidRPr="00304DCC">
        <w:rPr>
          <w:lang w:val="en-US"/>
        </w:rPr>
        <w:t xml:space="preserve">SAPARIN Oleg </w:t>
      </w:r>
      <w:proofErr w:type="spellStart"/>
      <w:r w:rsidRPr="00304DCC">
        <w:rPr>
          <w:lang w:val="en-US"/>
        </w:rPr>
        <w:t>Evgen'evich</w:t>
      </w:r>
      <w:proofErr w:type="spellEnd"/>
      <w:r w:rsidRPr="00304DCC">
        <w:rPr>
          <w:lang w:val="en-US"/>
        </w:rPr>
        <w:t xml:space="preserve"> – candidate of psychological sciences, associate professor of work psychology and psychological counseling department of Moscow State Pedagogical University (127051, Moscow, </w:t>
      </w:r>
      <w:proofErr w:type="spellStart"/>
      <w:r w:rsidRPr="00304DCC">
        <w:rPr>
          <w:lang w:val="en-US"/>
        </w:rPr>
        <w:t>Maly</w:t>
      </w:r>
      <w:proofErr w:type="spellEnd"/>
      <w:r w:rsidRPr="00304DCC">
        <w:rPr>
          <w:lang w:val="en-US"/>
        </w:rPr>
        <w:t xml:space="preserve"> </w:t>
      </w:r>
      <w:proofErr w:type="spellStart"/>
      <w:r w:rsidRPr="00304DCC">
        <w:rPr>
          <w:lang w:val="en-US"/>
        </w:rPr>
        <w:t>Sukharevsky</w:t>
      </w:r>
      <w:proofErr w:type="spellEnd"/>
      <w:r w:rsidRPr="00304DCC">
        <w:rPr>
          <w:lang w:val="en-US"/>
        </w:rPr>
        <w:t xml:space="preserve"> </w:t>
      </w:r>
      <w:proofErr w:type="spellStart"/>
      <w:r w:rsidRPr="00304DCC">
        <w:rPr>
          <w:lang w:val="en-US"/>
        </w:rPr>
        <w:t>pereulok</w:t>
      </w:r>
      <w:proofErr w:type="spellEnd"/>
      <w:r w:rsidRPr="00304DCC">
        <w:rPr>
          <w:lang w:val="en-US"/>
        </w:rPr>
        <w:t>, 6), e-mail: oleg58s@yandex.ru</w:t>
      </w:r>
    </w:p>
    <w:p w:rsidR="00732888" w:rsidRPr="00304DCC" w:rsidRDefault="00732888" w:rsidP="00304DCC">
      <w:pPr>
        <w:widowControl w:val="0"/>
        <w:tabs>
          <w:tab w:val="left" w:pos="1843"/>
        </w:tabs>
        <w:ind w:firstLine="720"/>
        <w:jc w:val="both"/>
        <w:rPr>
          <w:lang w:val="en-US"/>
        </w:rPr>
      </w:pPr>
      <w:r w:rsidRPr="00304DCC">
        <w:rPr>
          <w:lang w:val="en-US"/>
        </w:rPr>
        <w:t xml:space="preserve">SEMENOVA Olga </w:t>
      </w:r>
      <w:proofErr w:type="spellStart"/>
      <w:r w:rsidRPr="00304DCC">
        <w:rPr>
          <w:lang w:val="en-US"/>
        </w:rPr>
        <w:t>Mikhailovna</w:t>
      </w:r>
      <w:proofErr w:type="spellEnd"/>
      <w:r w:rsidRPr="00304DCC">
        <w:rPr>
          <w:lang w:val="en-US"/>
        </w:rPr>
        <w:t xml:space="preserve"> – </w:t>
      </w:r>
      <w:proofErr w:type="spellStart"/>
      <w:r w:rsidRPr="00304DCC">
        <w:rPr>
          <w:lang w:val="en-US"/>
        </w:rPr>
        <w:t>Kandidate</w:t>
      </w:r>
      <w:proofErr w:type="spellEnd"/>
      <w:r w:rsidRPr="00304DCC">
        <w:rPr>
          <w:lang w:val="en-US"/>
        </w:rPr>
        <w:t xml:space="preserve"> of Pedagogy, Associate Professor of the Chair of Pedagogy, Samara State University of Social Sciences and Education, (443099, Samara, </w:t>
      </w:r>
      <w:proofErr w:type="spellStart"/>
      <w:r w:rsidRPr="00304DCC">
        <w:rPr>
          <w:lang w:val="en-US"/>
        </w:rPr>
        <w:t>M.Gorkiy</w:t>
      </w:r>
      <w:proofErr w:type="spellEnd"/>
      <w:r w:rsidRPr="00304DCC">
        <w:rPr>
          <w:lang w:val="en-US"/>
        </w:rPr>
        <w:t xml:space="preserve"> str., 65/67), E-mail: semenova_olya@mail.ru</w:t>
      </w:r>
    </w:p>
    <w:p w:rsidR="00732888" w:rsidRPr="00304DCC" w:rsidRDefault="00732888" w:rsidP="00304DCC">
      <w:pPr>
        <w:widowControl w:val="0"/>
        <w:tabs>
          <w:tab w:val="left" w:pos="1843"/>
        </w:tabs>
        <w:ind w:firstLine="720"/>
        <w:jc w:val="both"/>
        <w:rPr>
          <w:lang w:val="en-US"/>
        </w:rPr>
      </w:pPr>
      <w:r w:rsidRPr="00304DCC">
        <w:rPr>
          <w:lang w:val="en-US"/>
        </w:rPr>
        <w:t xml:space="preserve">SEMYONOV Dmitry </w:t>
      </w:r>
      <w:proofErr w:type="spellStart"/>
      <w:r w:rsidRPr="00304DCC">
        <w:rPr>
          <w:lang w:val="en-US"/>
        </w:rPr>
        <w:t>Vladimirovich</w:t>
      </w:r>
      <w:proofErr w:type="spellEnd"/>
      <w:r w:rsidRPr="00304DCC">
        <w:rPr>
          <w:lang w:val="en-US"/>
        </w:rPr>
        <w:t xml:space="preserve"> – candidate of psychological sciences, associate professor of work psychology and psychological counseling department of Moscow State Pedagogical University (127051, Moscow, </w:t>
      </w:r>
      <w:proofErr w:type="spellStart"/>
      <w:r w:rsidRPr="00304DCC">
        <w:rPr>
          <w:lang w:val="en-US"/>
        </w:rPr>
        <w:t>Maly</w:t>
      </w:r>
      <w:proofErr w:type="spellEnd"/>
      <w:r w:rsidRPr="00304DCC">
        <w:rPr>
          <w:lang w:val="en-US"/>
        </w:rPr>
        <w:t xml:space="preserve"> </w:t>
      </w:r>
      <w:proofErr w:type="spellStart"/>
      <w:r w:rsidRPr="00304DCC">
        <w:rPr>
          <w:lang w:val="en-US"/>
        </w:rPr>
        <w:t>Sukharevsky</w:t>
      </w:r>
      <w:proofErr w:type="spellEnd"/>
      <w:r w:rsidRPr="00304DCC">
        <w:rPr>
          <w:lang w:val="en-US"/>
        </w:rPr>
        <w:t xml:space="preserve"> </w:t>
      </w:r>
      <w:proofErr w:type="spellStart"/>
      <w:r w:rsidRPr="00304DCC">
        <w:rPr>
          <w:lang w:val="en-US"/>
        </w:rPr>
        <w:t>pereulok</w:t>
      </w:r>
      <w:proofErr w:type="spellEnd"/>
      <w:r w:rsidRPr="00304DCC">
        <w:rPr>
          <w:lang w:val="en-US"/>
        </w:rPr>
        <w:t>, 6), e-mail: dv_semenov@mail.ru</w:t>
      </w:r>
    </w:p>
    <w:p w:rsidR="00732888" w:rsidRPr="00304DCC" w:rsidRDefault="00732888" w:rsidP="00304DCC">
      <w:pPr>
        <w:widowControl w:val="0"/>
        <w:tabs>
          <w:tab w:val="left" w:pos="1843"/>
        </w:tabs>
        <w:ind w:firstLine="720"/>
        <w:jc w:val="both"/>
        <w:rPr>
          <w:lang w:val="en-US"/>
        </w:rPr>
      </w:pPr>
      <w:r w:rsidRPr="00304DCC">
        <w:rPr>
          <w:lang w:val="en-US"/>
        </w:rPr>
        <w:t xml:space="preserve">SHCHETININ </w:t>
      </w:r>
      <w:proofErr w:type="spellStart"/>
      <w:r w:rsidRPr="00304DCC">
        <w:rPr>
          <w:lang w:val="en-US"/>
        </w:rPr>
        <w:t>Kirill</w:t>
      </w:r>
      <w:proofErr w:type="spellEnd"/>
      <w:r w:rsidRPr="00304DCC">
        <w:rPr>
          <w:lang w:val="en-US"/>
        </w:rPr>
        <w:t xml:space="preserve"> </w:t>
      </w:r>
      <w:proofErr w:type="spellStart"/>
      <w:r w:rsidRPr="00304DCC">
        <w:rPr>
          <w:lang w:val="en-US"/>
        </w:rPr>
        <w:t>Sergeyevich</w:t>
      </w:r>
      <w:proofErr w:type="spellEnd"/>
      <w:r w:rsidRPr="00304DCC">
        <w:rPr>
          <w:lang w:val="en-US"/>
        </w:rPr>
        <w:t xml:space="preserve"> – Postgraduate student of the 2nd course of the chair of general </w:t>
      </w:r>
      <w:proofErr w:type="spellStart"/>
      <w:r w:rsidRPr="00304DCC">
        <w:rPr>
          <w:lang w:val="en-US"/>
        </w:rPr>
        <w:t>phycology</w:t>
      </w:r>
      <w:proofErr w:type="spellEnd"/>
      <w:r w:rsidRPr="00304DCC">
        <w:rPr>
          <w:lang w:val="en-US"/>
        </w:rPr>
        <w:t xml:space="preserve"> and labor </w:t>
      </w:r>
      <w:proofErr w:type="spellStart"/>
      <w:r w:rsidRPr="00304DCC">
        <w:rPr>
          <w:lang w:val="en-US"/>
        </w:rPr>
        <w:t>phycology</w:t>
      </w:r>
      <w:proofErr w:type="spellEnd"/>
      <w:r w:rsidRPr="00304DCC">
        <w:rPr>
          <w:lang w:val="en-US"/>
        </w:rPr>
        <w:t xml:space="preserve"> </w:t>
      </w:r>
      <w:proofErr w:type="spellStart"/>
      <w:r w:rsidRPr="00304DCC">
        <w:rPr>
          <w:lang w:val="en-US"/>
        </w:rPr>
        <w:t>Tver</w:t>
      </w:r>
      <w:proofErr w:type="spellEnd"/>
      <w:r w:rsidRPr="00304DCC">
        <w:rPr>
          <w:lang w:val="en-US"/>
        </w:rPr>
        <w:t xml:space="preserve"> institute of Ecology and Law (170001, </w:t>
      </w:r>
      <w:proofErr w:type="spellStart"/>
      <w:r w:rsidRPr="00304DCC">
        <w:rPr>
          <w:lang w:val="en-US"/>
        </w:rPr>
        <w:t>Tver</w:t>
      </w:r>
      <w:proofErr w:type="spellEnd"/>
      <w:r w:rsidRPr="00304DCC">
        <w:rPr>
          <w:lang w:val="en-US"/>
        </w:rPr>
        <w:t xml:space="preserve">, </w:t>
      </w:r>
      <w:proofErr w:type="spellStart"/>
      <w:r w:rsidRPr="00304DCC">
        <w:rPr>
          <w:lang w:val="en-US"/>
        </w:rPr>
        <w:t>ave</w:t>
      </w:r>
      <w:proofErr w:type="spellEnd"/>
      <w:r w:rsidRPr="00304DCC">
        <w:rPr>
          <w:lang w:val="en-US"/>
        </w:rPr>
        <w:t>. Kalinin, 23), e-mail: k-shetinin@list.ru</w:t>
      </w:r>
    </w:p>
    <w:p w:rsidR="00732888" w:rsidRPr="00304DCC" w:rsidRDefault="00732888" w:rsidP="00304DCC">
      <w:pPr>
        <w:widowControl w:val="0"/>
        <w:tabs>
          <w:tab w:val="left" w:pos="1843"/>
        </w:tabs>
        <w:ind w:firstLine="720"/>
        <w:jc w:val="both"/>
        <w:rPr>
          <w:lang w:val="en-US"/>
        </w:rPr>
      </w:pPr>
      <w:r w:rsidRPr="00304DCC">
        <w:rPr>
          <w:lang w:val="en-US"/>
        </w:rPr>
        <w:t xml:space="preserve">SHOSTAK Anna </w:t>
      </w:r>
      <w:proofErr w:type="spellStart"/>
      <w:r w:rsidRPr="00304DCC">
        <w:rPr>
          <w:lang w:val="en-US"/>
        </w:rPr>
        <w:t>Alexeevna</w:t>
      </w:r>
      <w:proofErr w:type="spellEnd"/>
      <w:r w:rsidRPr="00304DCC">
        <w:rPr>
          <w:lang w:val="en-US"/>
        </w:rPr>
        <w:t xml:space="preserve"> – postgraduate at the department of psychology and safety of existence of Southern Federal University (347922, Taganrog, </w:t>
      </w:r>
      <w:proofErr w:type="spellStart"/>
      <w:r w:rsidRPr="00304DCC">
        <w:rPr>
          <w:lang w:val="en-US"/>
        </w:rPr>
        <w:t>Chehova</w:t>
      </w:r>
      <w:proofErr w:type="spellEnd"/>
      <w:r w:rsidRPr="00304DCC">
        <w:rPr>
          <w:lang w:val="en-US"/>
        </w:rPr>
        <w:t xml:space="preserve"> str., 2), e-mail: </w:t>
      </w:r>
      <w:hyperlink r:id="rId18" w:history="1">
        <w:r w:rsidRPr="00304DCC">
          <w:rPr>
            <w:lang w:val="en-US"/>
          </w:rPr>
          <w:t>aneta_22_05@mail.ru</w:t>
        </w:r>
      </w:hyperlink>
    </w:p>
    <w:p w:rsidR="00732888" w:rsidRPr="00304DCC" w:rsidRDefault="00732888" w:rsidP="00304DCC">
      <w:pPr>
        <w:widowControl w:val="0"/>
        <w:tabs>
          <w:tab w:val="left" w:pos="1843"/>
        </w:tabs>
        <w:ind w:firstLine="720"/>
        <w:jc w:val="both"/>
        <w:rPr>
          <w:lang w:val="en-US"/>
        </w:rPr>
      </w:pPr>
      <w:r w:rsidRPr="00304DCC">
        <w:rPr>
          <w:lang w:val="en-US"/>
        </w:rPr>
        <w:t xml:space="preserve">SIROTYUK </w:t>
      </w:r>
      <w:proofErr w:type="spellStart"/>
      <w:r w:rsidRPr="00304DCC">
        <w:rPr>
          <w:lang w:val="en-US"/>
        </w:rPr>
        <w:t>Alla</w:t>
      </w:r>
      <w:proofErr w:type="spellEnd"/>
      <w:r w:rsidRPr="00304DCC">
        <w:rPr>
          <w:lang w:val="en-US"/>
        </w:rPr>
        <w:t xml:space="preserve"> </w:t>
      </w:r>
      <w:proofErr w:type="spellStart"/>
      <w:r w:rsidRPr="00304DCC">
        <w:rPr>
          <w:lang w:val="en-US"/>
        </w:rPr>
        <w:t>Leonidovna</w:t>
      </w:r>
      <w:proofErr w:type="spellEnd"/>
      <w:r w:rsidRPr="00304DCC">
        <w:rPr>
          <w:lang w:val="en-US"/>
        </w:rPr>
        <w:t xml:space="preserve">, – doctor of psychological sciences, professor, </w:t>
      </w:r>
      <w:r w:rsidRPr="00304DCC">
        <w:rPr>
          <w:shd w:val="clear" w:color="auto" w:fill="FDFDFD"/>
          <w:lang w:val="en-US"/>
        </w:rPr>
        <w:t xml:space="preserve">Professor of the Department of preschool pedagogy and psychology of the Institute of pedagogical education </w:t>
      </w:r>
      <w:proofErr w:type="spellStart"/>
      <w:r w:rsidRPr="00304DCC">
        <w:rPr>
          <w:shd w:val="clear" w:color="auto" w:fill="FDFDFD"/>
          <w:lang w:val="en-US"/>
        </w:rPr>
        <w:t>Tver</w:t>
      </w:r>
      <w:proofErr w:type="spellEnd"/>
      <w:r w:rsidRPr="00304DCC">
        <w:rPr>
          <w:shd w:val="clear" w:color="auto" w:fill="FDFDFD"/>
          <w:lang w:val="en-US"/>
        </w:rPr>
        <w:t xml:space="preserve"> state University (170100, </w:t>
      </w:r>
      <w:proofErr w:type="spellStart"/>
      <w:r w:rsidRPr="00304DCC">
        <w:rPr>
          <w:shd w:val="clear" w:color="auto" w:fill="FDFDFD"/>
          <w:lang w:val="en-US"/>
        </w:rPr>
        <w:t>Tver</w:t>
      </w:r>
      <w:proofErr w:type="spellEnd"/>
      <w:r w:rsidRPr="00304DCC">
        <w:rPr>
          <w:shd w:val="clear" w:color="auto" w:fill="FDFDFD"/>
          <w:lang w:val="en-US"/>
        </w:rPr>
        <w:t>,</w:t>
      </w:r>
      <w:r w:rsidRPr="00304DCC">
        <w:rPr>
          <w:lang w:val="en-US"/>
        </w:rPr>
        <w:t xml:space="preserve"> </w:t>
      </w:r>
      <w:proofErr w:type="spellStart"/>
      <w:r w:rsidRPr="00304DCC">
        <w:rPr>
          <w:lang w:val="en-US"/>
        </w:rPr>
        <w:t>Zhelyabova</w:t>
      </w:r>
      <w:proofErr w:type="spellEnd"/>
      <w:r w:rsidRPr="00304DCC">
        <w:rPr>
          <w:lang w:val="en-US"/>
        </w:rPr>
        <w:t xml:space="preserve"> str., 33</w:t>
      </w:r>
      <w:r w:rsidRPr="00304DCC">
        <w:rPr>
          <w:shd w:val="clear" w:color="auto" w:fill="FDFDFD"/>
          <w:lang w:val="en-US"/>
        </w:rPr>
        <w:t>),</w:t>
      </w:r>
      <w:r w:rsidRPr="00304DCC">
        <w:rPr>
          <w:lang w:val="en-US"/>
        </w:rPr>
        <w:t xml:space="preserve"> e-mail: a.sirotyk@mail.ru</w:t>
      </w:r>
    </w:p>
    <w:p w:rsidR="00732888" w:rsidRPr="00304DCC" w:rsidRDefault="00732888" w:rsidP="00304DCC">
      <w:pPr>
        <w:widowControl w:val="0"/>
        <w:tabs>
          <w:tab w:val="left" w:pos="1843"/>
        </w:tabs>
        <w:ind w:firstLine="720"/>
        <w:jc w:val="both"/>
        <w:rPr>
          <w:lang w:val="en-US"/>
        </w:rPr>
      </w:pPr>
      <w:r w:rsidRPr="00304DCC">
        <w:rPr>
          <w:lang w:val="en-US"/>
        </w:rPr>
        <w:t xml:space="preserve">SOLDATENKOV Roman </w:t>
      </w:r>
      <w:proofErr w:type="spellStart"/>
      <w:r w:rsidRPr="00304DCC">
        <w:rPr>
          <w:lang w:val="en-US"/>
        </w:rPr>
        <w:t>Mikhailovich</w:t>
      </w:r>
      <w:proofErr w:type="spellEnd"/>
      <w:r w:rsidRPr="00304DCC">
        <w:rPr>
          <w:lang w:val="en-US"/>
        </w:rPr>
        <w:t xml:space="preserve"> – PhD, associate professor of higher algebra, elementary mathematics and methods of teaching mathematics, Head of </w:t>
      </w:r>
      <w:proofErr w:type="spellStart"/>
      <w:r w:rsidRPr="00304DCC">
        <w:rPr>
          <w:lang w:val="en-US"/>
        </w:rPr>
        <w:t>informatizational</w:t>
      </w:r>
      <w:proofErr w:type="spellEnd"/>
      <w:r w:rsidRPr="00304DCC">
        <w:rPr>
          <w:lang w:val="en-US"/>
        </w:rPr>
        <w:t xml:space="preserve"> department, Moscow State Regional University (105005, Moscow, Radio str., 10), e-mail: </w:t>
      </w:r>
      <w:hyperlink r:id="rId19" w:history="1">
        <w:r w:rsidRPr="00304DCC">
          <w:rPr>
            <w:lang w:val="en-US"/>
          </w:rPr>
          <w:t>rm.soldatenkov@mgou.ru</w:t>
        </w:r>
      </w:hyperlink>
    </w:p>
    <w:p w:rsidR="00732888" w:rsidRPr="00304DCC" w:rsidRDefault="00732888" w:rsidP="00304DCC">
      <w:pPr>
        <w:widowControl w:val="0"/>
        <w:tabs>
          <w:tab w:val="left" w:pos="1843"/>
        </w:tabs>
        <w:ind w:firstLine="720"/>
        <w:jc w:val="both"/>
        <w:rPr>
          <w:lang w:val="en-US"/>
        </w:rPr>
      </w:pPr>
      <w:r w:rsidRPr="00304DCC">
        <w:rPr>
          <w:lang w:val="en-US"/>
        </w:rPr>
        <w:t xml:space="preserve">SPIRIDONOV Roman </w:t>
      </w:r>
      <w:proofErr w:type="spellStart"/>
      <w:r w:rsidRPr="00304DCC">
        <w:rPr>
          <w:lang w:val="en-US"/>
        </w:rPr>
        <w:t>Evgenievich</w:t>
      </w:r>
      <w:proofErr w:type="spellEnd"/>
      <w:r w:rsidRPr="00304DCC">
        <w:rPr>
          <w:lang w:val="en-US"/>
        </w:rPr>
        <w:t xml:space="preserve"> – PhD, associate professor of social work and pedagogy </w:t>
      </w:r>
      <w:proofErr w:type="spellStart"/>
      <w:r w:rsidRPr="00304DCC">
        <w:rPr>
          <w:lang w:val="en-US"/>
        </w:rPr>
        <w:t>Tver</w:t>
      </w:r>
      <w:proofErr w:type="spellEnd"/>
      <w:r w:rsidRPr="00304DCC">
        <w:rPr>
          <w:lang w:val="en-US"/>
        </w:rPr>
        <w:t xml:space="preserve"> State University </w:t>
      </w:r>
      <w:r w:rsidRPr="00304DCC">
        <w:rPr>
          <w:shd w:val="clear" w:color="auto" w:fill="FDFDFD"/>
          <w:lang w:val="en-US"/>
        </w:rPr>
        <w:t xml:space="preserve">(170100, </w:t>
      </w:r>
      <w:proofErr w:type="spellStart"/>
      <w:r w:rsidRPr="00304DCC">
        <w:rPr>
          <w:shd w:val="clear" w:color="auto" w:fill="FDFDFD"/>
          <w:lang w:val="en-US"/>
        </w:rPr>
        <w:t>Tver</w:t>
      </w:r>
      <w:proofErr w:type="spellEnd"/>
      <w:r w:rsidRPr="00304DCC">
        <w:rPr>
          <w:shd w:val="clear" w:color="auto" w:fill="FDFDFD"/>
          <w:lang w:val="en-US"/>
        </w:rPr>
        <w:t>,</w:t>
      </w:r>
      <w:r w:rsidRPr="00304DCC">
        <w:rPr>
          <w:lang w:val="en-US"/>
        </w:rPr>
        <w:t xml:space="preserve"> </w:t>
      </w:r>
      <w:proofErr w:type="spellStart"/>
      <w:r w:rsidRPr="00304DCC">
        <w:rPr>
          <w:lang w:val="en-US"/>
        </w:rPr>
        <w:t>Zhelyabova</w:t>
      </w:r>
      <w:proofErr w:type="spellEnd"/>
      <w:r w:rsidRPr="00304DCC">
        <w:rPr>
          <w:lang w:val="en-US"/>
        </w:rPr>
        <w:t xml:space="preserve"> </w:t>
      </w:r>
      <w:proofErr w:type="spellStart"/>
      <w:r w:rsidRPr="00304DCC">
        <w:rPr>
          <w:lang w:val="en-US"/>
        </w:rPr>
        <w:t>st</w:t>
      </w:r>
      <w:proofErr w:type="spellEnd"/>
      <w:r w:rsidRPr="00304DCC">
        <w:rPr>
          <w:lang w:val="en-US"/>
        </w:rPr>
        <w:t>., 33</w:t>
      </w:r>
      <w:r w:rsidRPr="00304DCC">
        <w:rPr>
          <w:shd w:val="clear" w:color="auto" w:fill="FDFDFD"/>
          <w:lang w:val="en-US"/>
        </w:rPr>
        <w:t>),</w:t>
      </w:r>
      <w:r w:rsidRPr="00304DCC">
        <w:rPr>
          <w:lang w:val="en-US"/>
        </w:rPr>
        <w:t xml:space="preserve"> e-mail: pedagogika_srkaf@mail.ru</w:t>
      </w:r>
    </w:p>
    <w:p w:rsidR="00732888" w:rsidRPr="00304DCC" w:rsidRDefault="00732888" w:rsidP="00304DCC">
      <w:pPr>
        <w:widowControl w:val="0"/>
        <w:tabs>
          <w:tab w:val="left" w:pos="1843"/>
        </w:tabs>
        <w:ind w:firstLine="720"/>
        <w:jc w:val="both"/>
        <w:rPr>
          <w:lang w:val="en-US"/>
        </w:rPr>
      </w:pPr>
      <w:r w:rsidRPr="00304DCC">
        <w:rPr>
          <w:lang w:val="en-US"/>
        </w:rPr>
        <w:t xml:space="preserve">TIKHOMIROV Mikhail </w:t>
      </w:r>
      <w:proofErr w:type="spellStart"/>
      <w:r w:rsidRPr="00304DCC">
        <w:rPr>
          <w:lang w:val="en-US"/>
        </w:rPr>
        <w:t>Yurjevitch</w:t>
      </w:r>
      <w:proofErr w:type="spellEnd"/>
      <w:r w:rsidRPr="00304DCC">
        <w:rPr>
          <w:lang w:val="en-US"/>
        </w:rPr>
        <w:t xml:space="preserve"> – Senior Tutor of the Department of psychology of professional activity of Volgograd State Social-pedagogical University (400066, Volgograd, </w:t>
      </w:r>
      <w:proofErr w:type="spellStart"/>
      <w:r w:rsidRPr="00304DCC">
        <w:rPr>
          <w:lang w:val="en-US"/>
        </w:rPr>
        <w:t>Lenina</w:t>
      </w:r>
      <w:proofErr w:type="spellEnd"/>
      <w:r w:rsidRPr="00304DCC">
        <w:rPr>
          <w:lang w:val="en-US"/>
        </w:rPr>
        <w:t xml:space="preserve"> pr., 27), e-mail: tcmich@mail.ru</w:t>
      </w:r>
    </w:p>
    <w:p w:rsidR="00732888" w:rsidRPr="00304DCC" w:rsidRDefault="00732888" w:rsidP="00304DCC">
      <w:pPr>
        <w:widowControl w:val="0"/>
        <w:tabs>
          <w:tab w:val="left" w:pos="1843"/>
        </w:tabs>
        <w:ind w:firstLine="720"/>
        <w:jc w:val="both"/>
        <w:rPr>
          <w:lang w:val="en-US"/>
        </w:rPr>
      </w:pPr>
      <w:r w:rsidRPr="00304DCC">
        <w:rPr>
          <w:lang w:val="en-US"/>
        </w:rPr>
        <w:t xml:space="preserve">TSVETKOVA Yana </w:t>
      </w:r>
      <w:proofErr w:type="spellStart"/>
      <w:r w:rsidRPr="00304DCC">
        <w:rPr>
          <w:lang w:val="en-US"/>
        </w:rPr>
        <w:t>Alexandrovna</w:t>
      </w:r>
      <w:proofErr w:type="spellEnd"/>
      <w:r w:rsidRPr="00304DCC">
        <w:rPr>
          <w:lang w:val="en-US"/>
        </w:rPr>
        <w:t xml:space="preserve"> – post-graduate student of the department of psychology of work and clinical psychology of </w:t>
      </w:r>
      <w:proofErr w:type="spellStart"/>
      <w:r w:rsidRPr="00304DCC">
        <w:rPr>
          <w:lang w:val="en-US"/>
        </w:rPr>
        <w:t>Tver</w:t>
      </w:r>
      <w:proofErr w:type="spellEnd"/>
      <w:r w:rsidRPr="00304DCC">
        <w:rPr>
          <w:lang w:val="en-US"/>
        </w:rPr>
        <w:t xml:space="preserve"> State University (170100, </w:t>
      </w:r>
      <w:proofErr w:type="spellStart"/>
      <w:r w:rsidRPr="00304DCC">
        <w:rPr>
          <w:lang w:val="en-US"/>
        </w:rPr>
        <w:t>Tver</w:t>
      </w:r>
      <w:proofErr w:type="spellEnd"/>
      <w:r w:rsidRPr="00304DCC">
        <w:rPr>
          <w:lang w:val="en-US"/>
        </w:rPr>
        <w:t xml:space="preserve">, </w:t>
      </w:r>
      <w:proofErr w:type="spellStart"/>
      <w:r w:rsidRPr="00304DCC">
        <w:rPr>
          <w:lang w:val="en-US"/>
        </w:rPr>
        <w:t>Zhelyabova</w:t>
      </w:r>
      <w:proofErr w:type="spellEnd"/>
      <w:r w:rsidRPr="00304DCC">
        <w:rPr>
          <w:lang w:val="en-US"/>
        </w:rPr>
        <w:t xml:space="preserve"> str., 33), e-mail: p.tigris@yandex.ru</w:t>
      </w:r>
    </w:p>
    <w:p w:rsidR="00732888" w:rsidRPr="00304DCC" w:rsidRDefault="00732888" w:rsidP="00304DCC">
      <w:pPr>
        <w:widowControl w:val="0"/>
        <w:tabs>
          <w:tab w:val="left" w:pos="1843"/>
        </w:tabs>
        <w:ind w:firstLine="720"/>
        <w:jc w:val="both"/>
        <w:rPr>
          <w:rFonts w:eastAsia="Calibri"/>
          <w:lang w:val="en-US" w:eastAsia="en-US"/>
        </w:rPr>
      </w:pPr>
      <w:r w:rsidRPr="00304DCC">
        <w:rPr>
          <w:rFonts w:eastAsia="Calibri"/>
          <w:caps/>
          <w:lang w:val="en-US" w:eastAsia="en-US"/>
        </w:rPr>
        <w:t>Volov</w:t>
      </w:r>
      <w:r w:rsidRPr="00304DCC">
        <w:rPr>
          <w:rFonts w:eastAsia="Calibri"/>
          <w:lang w:val="en-US" w:eastAsia="en-US"/>
        </w:rPr>
        <w:t xml:space="preserve"> </w:t>
      </w:r>
      <w:proofErr w:type="spellStart"/>
      <w:r w:rsidRPr="00304DCC">
        <w:rPr>
          <w:rFonts w:eastAsia="Calibri"/>
          <w:lang w:val="en-US" w:eastAsia="en-US"/>
        </w:rPr>
        <w:t>Vsevolod</w:t>
      </w:r>
      <w:proofErr w:type="spellEnd"/>
      <w:r w:rsidRPr="00304DCC">
        <w:rPr>
          <w:rFonts w:eastAsia="Calibri"/>
          <w:lang w:val="en-US" w:eastAsia="en-US"/>
        </w:rPr>
        <w:t xml:space="preserve"> </w:t>
      </w:r>
      <w:proofErr w:type="spellStart"/>
      <w:r w:rsidRPr="00304DCC">
        <w:rPr>
          <w:rFonts w:eastAsia="Calibri"/>
          <w:lang w:val="en-US" w:eastAsia="en-US"/>
        </w:rPr>
        <w:t>Vyacheslavovich</w:t>
      </w:r>
      <w:proofErr w:type="spellEnd"/>
      <w:r w:rsidRPr="00304DCC">
        <w:rPr>
          <w:rFonts w:eastAsia="Calibri"/>
          <w:lang w:val="en-US" w:eastAsia="en-US"/>
        </w:rPr>
        <w:t xml:space="preserve"> </w:t>
      </w:r>
      <w:r w:rsidRPr="00304DCC">
        <w:rPr>
          <w:lang w:val="en-US"/>
        </w:rPr>
        <w:t>–</w:t>
      </w:r>
      <w:r w:rsidRPr="00304DCC">
        <w:rPr>
          <w:rFonts w:eastAsia="Calibri"/>
          <w:lang w:val="en-US" w:eastAsia="en-US"/>
        </w:rPr>
        <w:t xml:space="preserve"> Associated professor, PhD in Psychology, Samara State University, Russia (443011, Samara, </w:t>
      </w:r>
      <w:proofErr w:type="spellStart"/>
      <w:r w:rsidRPr="00304DCC">
        <w:rPr>
          <w:rFonts w:eastAsia="Calibri"/>
          <w:lang w:val="en-US" w:eastAsia="en-US"/>
        </w:rPr>
        <w:t>Pavlova</w:t>
      </w:r>
      <w:proofErr w:type="spellEnd"/>
      <w:r w:rsidRPr="00304DCC">
        <w:rPr>
          <w:rFonts w:eastAsia="Calibri"/>
          <w:lang w:val="en-US" w:eastAsia="en-US"/>
        </w:rPr>
        <w:t xml:space="preserve"> </w:t>
      </w:r>
      <w:r w:rsidRPr="00304DCC">
        <w:rPr>
          <w:lang w:val="en-US"/>
        </w:rPr>
        <w:t>str.</w:t>
      </w:r>
      <w:r w:rsidRPr="00304DCC">
        <w:rPr>
          <w:rFonts w:eastAsia="Calibri"/>
          <w:lang w:val="en-US" w:eastAsia="en-US"/>
        </w:rPr>
        <w:t>, 1), e-mail: volovvv@nm.ru</w:t>
      </w:r>
    </w:p>
    <w:p w:rsidR="00732888" w:rsidRPr="00304DCC" w:rsidRDefault="00732888" w:rsidP="00304DCC">
      <w:pPr>
        <w:widowControl w:val="0"/>
        <w:tabs>
          <w:tab w:val="left" w:pos="1843"/>
        </w:tabs>
        <w:ind w:firstLine="720"/>
        <w:jc w:val="both"/>
        <w:rPr>
          <w:spacing w:val="-4"/>
          <w:lang w:val="en-US"/>
        </w:rPr>
      </w:pPr>
      <w:r w:rsidRPr="00304DCC">
        <w:rPr>
          <w:spacing w:val="-4"/>
          <w:lang w:val="en-US"/>
        </w:rPr>
        <w:t xml:space="preserve">VYSYPKOVA </w:t>
      </w:r>
      <w:proofErr w:type="spellStart"/>
      <w:r w:rsidRPr="00304DCC">
        <w:rPr>
          <w:spacing w:val="-4"/>
          <w:lang w:val="en-US"/>
        </w:rPr>
        <w:t>Yulia</w:t>
      </w:r>
      <w:proofErr w:type="spellEnd"/>
      <w:r w:rsidRPr="00304DCC">
        <w:rPr>
          <w:spacing w:val="-4"/>
          <w:lang w:val="en-US"/>
        </w:rPr>
        <w:t xml:space="preserve"> </w:t>
      </w:r>
      <w:proofErr w:type="spellStart"/>
      <w:r w:rsidRPr="00304DCC">
        <w:rPr>
          <w:spacing w:val="-4"/>
          <w:lang w:val="en-US"/>
        </w:rPr>
        <w:t>Sergeyevna</w:t>
      </w:r>
      <w:proofErr w:type="spellEnd"/>
      <w:r w:rsidRPr="00304DCC">
        <w:rPr>
          <w:spacing w:val="-4"/>
          <w:lang w:val="en-US"/>
        </w:rPr>
        <w:t xml:space="preserve"> – the postgraduate student of department of pedagogy Kurgan State University (640002, Kurgan, </w:t>
      </w:r>
      <w:proofErr w:type="spellStart"/>
      <w:r w:rsidRPr="00304DCC">
        <w:rPr>
          <w:spacing w:val="-4"/>
          <w:lang w:val="en-US"/>
        </w:rPr>
        <w:t>Sovetskaya</w:t>
      </w:r>
      <w:proofErr w:type="spellEnd"/>
      <w:r w:rsidRPr="00304DCC">
        <w:rPr>
          <w:spacing w:val="-4"/>
          <w:lang w:val="en-US"/>
        </w:rPr>
        <w:t xml:space="preserve"> str., 63, b. 1), e-mail: </w:t>
      </w:r>
      <w:r w:rsidRPr="00304DCC">
        <w:rPr>
          <w:spacing w:val="-4"/>
          <w:shd w:val="clear" w:color="auto" w:fill="F5F5F5"/>
          <w:lang w:val="en-US"/>
        </w:rPr>
        <w:t>TJuSe_45@mail.ru</w:t>
      </w:r>
    </w:p>
    <w:p w:rsidR="00732888" w:rsidRPr="00304DCC" w:rsidRDefault="00732888" w:rsidP="00304DCC">
      <w:pPr>
        <w:widowControl w:val="0"/>
        <w:tabs>
          <w:tab w:val="left" w:pos="1843"/>
        </w:tabs>
        <w:ind w:firstLine="720"/>
        <w:jc w:val="both"/>
        <w:rPr>
          <w:lang w:val="en-US"/>
        </w:rPr>
      </w:pPr>
      <w:r w:rsidRPr="00304DCC">
        <w:rPr>
          <w:lang w:val="en-US"/>
        </w:rPr>
        <w:t xml:space="preserve">YAZENIN Alexander </w:t>
      </w:r>
      <w:proofErr w:type="spellStart"/>
      <w:r w:rsidRPr="00304DCC">
        <w:rPr>
          <w:lang w:val="en-US"/>
        </w:rPr>
        <w:t>Vasilyevich</w:t>
      </w:r>
      <w:proofErr w:type="spellEnd"/>
      <w:r w:rsidRPr="00304DCC">
        <w:rPr>
          <w:lang w:val="en-US"/>
        </w:rPr>
        <w:t xml:space="preserve"> – Doctor of Science (in Physics and Mathematics), Professor, Head of Information Technology Department, Dean of Applied Mathematics and </w:t>
      </w:r>
      <w:r w:rsidRPr="00304DCC">
        <w:rPr>
          <w:lang w:val="en-US"/>
        </w:rPr>
        <w:lastRenderedPageBreak/>
        <w:t xml:space="preserve">Cybernetics faculty </w:t>
      </w:r>
      <w:proofErr w:type="spellStart"/>
      <w:r w:rsidRPr="00304DCC">
        <w:rPr>
          <w:lang w:val="en-US"/>
        </w:rPr>
        <w:t>Tver</w:t>
      </w:r>
      <w:proofErr w:type="spellEnd"/>
      <w:r w:rsidRPr="00304DCC">
        <w:rPr>
          <w:lang w:val="en-US"/>
        </w:rPr>
        <w:t xml:space="preserve"> State University (170100, </w:t>
      </w:r>
      <w:proofErr w:type="spellStart"/>
      <w:r w:rsidRPr="00304DCC">
        <w:rPr>
          <w:lang w:val="en-US"/>
        </w:rPr>
        <w:t>Tver</w:t>
      </w:r>
      <w:proofErr w:type="spellEnd"/>
      <w:r w:rsidRPr="00304DCC">
        <w:rPr>
          <w:lang w:val="en-US"/>
        </w:rPr>
        <w:t xml:space="preserve">, </w:t>
      </w:r>
      <w:proofErr w:type="spellStart"/>
      <w:r w:rsidRPr="00304DCC">
        <w:rPr>
          <w:lang w:val="en-US"/>
        </w:rPr>
        <w:t>Zhelyabova</w:t>
      </w:r>
      <w:proofErr w:type="spellEnd"/>
      <w:r w:rsidRPr="00304DCC">
        <w:rPr>
          <w:lang w:val="en-US"/>
        </w:rPr>
        <w:t xml:space="preserve"> str., 33), e-mail: </w:t>
      </w:r>
      <w:hyperlink r:id="rId20" w:history="1">
        <w:r w:rsidRPr="00304DCC">
          <w:rPr>
            <w:lang w:val="en-US"/>
          </w:rPr>
          <w:t>Yazenin.AV@tversu.ru</w:t>
        </w:r>
      </w:hyperlink>
    </w:p>
    <w:p w:rsidR="00732888" w:rsidRPr="00304DCC" w:rsidRDefault="00732888" w:rsidP="00304DCC">
      <w:pPr>
        <w:widowControl w:val="0"/>
        <w:tabs>
          <w:tab w:val="left" w:pos="1843"/>
        </w:tabs>
        <w:ind w:firstLine="720"/>
        <w:jc w:val="both"/>
        <w:rPr>
          <w:lang w:val="en-US"/>
        </w:rPr>
      </w:pPr>
      <w:r w:rsidRPr="00304DCC">
        <w:rPr>
          <w:lang w:val="en-US"/>
        </w:rPr>
        <w:t xml:space="preserve">YELSHANSKY Sergey </w:t>
      </w:r>
      <w:proofErr w:type="spellStart"/>
      <w:r w:rsidRPr="00304DCC">
        <w:rPr>
          <w:lang w:val="en-US"/>
        </w:rPr>
        <w:t>Petrovich</w:t>
      </w:r>
      <w:proofErr w:type="spellEnd"/>
      <w:r w:rsidRPr="00304DCC">
        <w:rPr>
          <w:lang w:val="en-US"/>
        </w:rPr>
        <w:t xml:space="preserve"> – doctor of psychology, professor of work psychology and psychological counseling department of Moscow State Pedagogical University (127051, Moscow, </w:t>
      </w:r>
      <w:proofErr w:type="spellStart"/>
      <w:r w:rsidRPr="00304DCC">
        <w:rPr>
          <w:lang w:val="en-US"/>
        </w:rPr>
        <w:t>Maly</w:t>
      </w:r>
      <w:proofErr w:type="spellEnd"/>
      <w:r w:rsidRPr="00304DCC">
        <w:rPr>
          <w:lang w:val="en-US"/>
        </w:rPr>
        <w:t xml:space="preserve"> </w:t>
      </w:r>
      <w:proofErr w:type="spellStart"/>
      <w:r w:rsidRPr="00304DCC">
        <w:rPr>
          <w:lang w:val="en-US"/>
        </w:rPr>
        <w:t>Sukharevsky</w:t>
      </w:r>
      <w:proofErr w:type="spellEnd"/>
      <w:r w:rsidRPr="00304DCC">
        <w:rPr>
          <w:lang w:val="en-US"/>
        </w:rPr>
        <w:t xml:space="preserve"> </w:t>
      </w:r>
      <w:proofErr w:type="spellStart"/>
      <w:r w:rsidRPr="00304DCC">
        <w:rPr>
          <w:lang w:val="en-US"/>
        </w:rPr>
        <w:t>pereulok</w:t>
      </w:r>
      <w:proofErr w:type="spellEnd"/>
      <w:r w:rsidRPr="00304DCC">
        <w:rPr>
          <w:lang w:val="en-US"/>
        </w:rPr>
        <w:t>, 6), e-mail: ye_@mail.ru</w:t>
      </w:r>
    </w:p>
    <w:p w:rsidR="00732888" w:rsidRPr="00304DCC" w:rsidRDefault="00732888" w:rsidP="00304DCC">
      <w:pPr>
        <w:widowControl w:val="0"/>
        <w:tabs>
          <w:tab w:val="left" w:pos="1843"/>
        </w:tabs>
        <w:ind w:firstLine="720"/>
        <w:jc w:val="both"/>
        <w:rPr>
          <w:lang w:val="en-US"/>
        </w:rPr>
      </w:pPr>
      <w:r w:rsidRPr="00304DCC">
        <w:rPr>
          <w:lang w:val="en-US"/>
        </w:rPr>
        <w:t xml:space="preserve">ZAKHAROVA Irina </w:t>
      </w:r>
      <w:proofErr w:type="spellStart"/>
      <w:r w:rsidRPr="00304DCC">
        <w:rPr>
          <w:lang w:val="en-US"/>
        </w:rPr>
        <w:t>Vladimirovna</w:t>
      </w:r>
      <w:proofErr w:type="spellEnd"/>
      <w:r w:rsidRPr="00304DCC">
        <w:rPr>
          <w:lang w:val="en-US"/>
        </w:rPr>
        <w:t xml:space="preserve"> – PhD of Physical and Mathematical Sciences, Associate Professor, Department of Mathematical Statistics and Systems Analysis, </w:t>
      </w:r>
      <w:proofErr w:type="spellStart"/>
      <w:r w:rsidRPr="00304DCC">
        <w:rPr>
          <w:lang w:val="en-US"/>
        </w:rPr>
        <w:t>Tver</w:t>
      </w:r>
      <w:proofErr w:type="spellEnd"/>
      <w:r w:rsidRPr="00304DCC">
        <w:rPr>
          <w:lang w:val="en-US"/>
        </w:rPr>
        <w:t xml:space="preserve"> State University, (170100, </w:t>
      </w:r>
      <w:proofErr w:type="spellStart"/>
      <w:r w:rsidRPr="00304DCC">
        <w:rPr>
          <w:lang w:val="en-US"/>
        </w:rPr>
        <w:t>Tver</w:t>
      </w:r>
      <w:proofErr w:type="spellEnd"/>
      <w:r w:rsidRPr="00304DCC">
        <w:rPr>
          <w:lang w:val="en-US"/>
        </w:rPr>
        <w:t xml:space="preserve">, </w:t>
      </w:r>
      <w:proofErr w:type="spellStart"/>
      <w:r w:rsidRPr="00304DCC">
        <w:rPr>
          <w:lang w:val="en-US"/>
        </w:rPr>
        <w:t>Zhelyabova</w:t>
      </w:r>
      <w:proofErr w:type="spellEnd"/>
      <w:r w:rsidRPr="00304DCC">
        <w:rPr>
          <w:lang w:val="en-US"/>
        </w:rPr>
        <w:t xml:space="preserve"> str., 33), e-mail: zakhar_iv@mail.ru</w:t>
      </w:r>
    </w:p>
    <w:p w:rsidR="00732888" w:rsidRPr="00304DCC" w:rsidRDefault="00732888" w:rsidP="00304DCC">
      <w:pPr>
        <w:widowControl w:val="0"/>
        <w:tabs>
          <w:tab w:val="left" w:pos="1843"/>
        </w:tabs>
        <w:ind w:firstLine="720"/>
        <w:jc w:val="both"/>
        <w:rPr>
          <w:lang w:val="en-US"/>
        </w:rPr>
      </w:pPr>
      <w:r w:rsidRPr="00304DCC">
        <w:rPr>
          <w:lang w:val="en-US"/>
        </w:rPr>
        <w:t xml:space="preserve">ZAKHAROVA Olga </w:t>
      </w:r>
      <w:proofErr w:type="spellStart"/>
      <w:r w:rsidRPr="00304DCC">
        <w:rPr>
          <w:lang w:val="en-US"/>
        </w:rPr>
        <w:t>Viktorovna</w:t>
      </w:r>
      <w:proofErr w:type="spellEnd"/>
      <w:r w:rsidRPr="00304DCC">
        <w:rPr>
          <w:lang w:val="en-US"/>
        </w:rPr>
        <w:t xml:space="preserve"> – the graduate student of department of psychology and philosophy </w:t>
      </w:r>
      <w:proofErr w:type="spellStart"/>
      <w:r w:rsidRPr="00304DCC">
        <w:rPr>
          <w:lang w:val="en-US"/>
        </w:rPr>
        <w:t>Tver</w:t>
      </w:r>
      <w:proofErr w:type="spellEnd"/>
      <w:r w:rsidRPr="00304DCC">
        <w:rPr>
          <w:lang w:val="en-US"/>
        </w:rPr>
        <w:t xml:space="preserve"> state technical university of the Ministry of Education and Science of the Russian Federation of the Russian Federation (170026, </w:t>
      </w:r>
      <w:proofErr w:type="spellStart"/>
      <w:r w:rsidRPr="00304DCC">
        <w:rPr>
          <w:lang w:val="en-US"/>
        </w:rPr>
        <w:t>Tver</w:t>
      </w:r>
      <w:proofErr w:type="spellEnd"/>
      <w:r w:rsidRPr="00304DCC">
        <w:rPr>
          <w:lang w:val="en-US"/>
        </w:rPr>
        <w:t xml:space="preserve">, </w:t>
      </w:r>
      <w:proofErr w:type="spellStart"/>
      <w:proofErr w:type="gramStart"/>
      <w:r w:rsidRPr="00304DCC">
        <w:rPr>
          <w:lang w:val="en-US"/>
        </w:rPr>
        <w:t>Af</w:t>
      </w:r>
      <w:proofErr w:type="spellEnd"/>
      <w:proofErr w:type="gramEnd"/>
      <w:r w:rsidRPr="00304DCC">
        <w:rPr>
          <w:lang w:val="en-US"/>
        </w:rPr>
        <w:t xml:space="preserve">. </w:t>
      </w:r>
      <w:proofErr w:type="spellStart"/>
      <w:r w:rsidRPr="00304DCC">
        <w:rPr>
          <w:lang w:val="en-US"/>
        </w:rPr>
        <w:t>Nikitina</w:t>
      </w:r>
      <w:proofErr w:type="spellEnd"/>
      <w:r w:rsidRPr="00304DCC">
        <w:rPr>
          <w:lang w:val="en-US"/>
        </w:rPr>
        <w:t xml:space="preserve"> str., 22), e-mail: andreeva_olga1971@bk.ru</w:t>
      </w:r>
    </w:p>
    <w:p w:rsidR="00732888" w:rsidRPr="00304DCC" w:rsidRDefault="00732888" w:rsidP="00304DCC">
      <w:pPr>
        <w:widowControl w:val="0"/>
        <w:tabs>
          <w:tab w:val="left" w:pos="1843"/>
        </w:tabs>
        <w:ind w:firstLine="720"/>
        <w:jc w:val="both"/>
        <w:rPr>
          <w:iCs/>
          <w:lang w:val="en-US"/>
        </w:rPr>
      </w:pPr>
      <w:r w:rsidRPr="00304DCC">
        <w:rPr>
          <w:lang w:val="en-US"/>
        </w:rPr>
        <w:t xml:space="preserve">ZARIPOV Andrey </w:t>
      </w:r>
      <w:proofErr w:type="spellStart"/>
      <w:r w:rsidRPr="00304DCC">
        <w:rPr>
          <w:lang w:val="en-US"/>
        </w:rPr>
        <w:t>Alekseevich</w:t>
      </w:r>
      <w:proofErr w:type="spellEnd"/>
      <w:r w:rsidRPr="00304DCC">
        <w:rPr>
          <w:lang w:val="en-US"/>
        </w:rPr>
        <w:t xml:space="preserve"> – </w:t>
      </w:r>
      <w:proofErr w:type="spellStart"/>
      <w:r w:rsidRPr="00304DCC">
        <w:rPr>
          <w:lang w:val="en-US"/>
        </w:rPr>
        <w:t>seniour</w:t>
      </w:r>
      <w:proofErr w:type="spellEnd"/>
      <w:r w:rsidRPr="00304DCC">
        <w:rPr>
          <w:lang w:val="en-US"/>
        </w:rPr>
        <w:t xml:space="preserve"> teacher of the service support commander department of Novosibirsk military institute The Department of Internal Affairs. The post-graduate student Kemerovo state University of culture and arts (630005, Novosibirsk, </w:t>
      </w:r>
      <w:proofErr w:type="spellStart"/>
      <w:r w:rsidRPr="00304DCC">
        <w:rPr>
          <w:lang w:val="en-US"/>
        </w:rPr>
        <w:t>Gogolya</w:t>
      </w:r>
      <w:proofErr w:type="spellEnd"/>
      <w:r w:rsidRPr="00304DCC">
        <w:rPr>
          <w:lang w:val="en-US"/>
        </w:rPr>
        <w:t xml:space="preserve"> str., 39a - 99), e-mail: </w:t>
      </w:r>
      <w:hyperlink r:id="rId21" w:history="1">
        <w:r w:rsidRPr="00304DCC">
          <w:rPr>
            <w:iCs/>
            <w:lang w:val="en-US"/>
          </w:rPr>
          <w:t>andrelecs@mail.ru</w:t>
        </w:r>
      </w:hyperlink>
    </w:p>
    <w:p w:rsidR="00ED4FC2" w:rsidRPr="00304DCC" w:rsidRDefault="00ED4FC2" w:rsidP="00ED4FC2">
      <w:pPr>
        <w:widowControl w:val="0"/>
        <w:ind w:left="284" w:right="284"/>
        <w:jc w:val="both"/>
        <w:rPr>
          <w:lang w:val="en-US"/>
        </w:rPr>
      </w:pPr>
    </w:p>
    <w:sectPr w:rsidR="00ED4FC2" w:rsidRPr="00304DCC" w:rsidSect="008161BF">
      <w:pgSz w:w="11906" w:h="16838"/>
      <w:pgMar w:top="1134" w:right="851" w:bottom="1134" w:left="1701" w:header="1020" w:footer="10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A21" w:rsidRDefault="00D92A21" w:rsidP="00942AB2">
      <w:r>
        <w:separator/>
      </w:r>
    </w:p>
  </w:endnote>
  <w:endnote w:type="continuationSeparator" w:id="0">
    <w:p w:rsidR="00D92A21" w:rsidRDefault="00D92A21" w:rsidP="00942A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NewPSMT">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宋体">
    <w:altName w:val="SimSun"/>
    <w:charset w:val="50"/>
    <w:family w:val="auto"/>
    <w:pitch w:val="variable"/>
    <w:sig w:usb0="00000003" w:usb1="288F0000" w:usb2="00000016" w:usb3="00000000" w:csb0="00040001"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A21" w:rsidRDefault="00D92A21" w:rsidP="00942AB2">
      <w:r>
        <w:separator/>
      </w:r>
    </w:p>
  </w:footnote>
  <w:footnote w:type="continuationSeparator" w:id="0">
    <w:p w:rsidR="00D92A21" w:rsidRDefault="00D92A21" w:rsidP="00942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B0F55"/>
    <w:multiLevelType w:val="hybridMultilevel"/>
    <w:tmpl w:val="C76C1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A193E"/>
    <w:rsid w:val="00133371"/>
    <w:rsid w:val="00304DCC"/>
    <w:rsid w:val="00390D15"/>
    <w:rsid w:val="00525E18"/>
    <w:rsid w:val="00543414"/>
    <w:rsid w:val="006276AA"/>
    <w:rsid w:val="00665A39"/>
    <w:rsid w:val="00732888"/>
    <w:rsid w:val="00737A4C"/>
    <w:rsid w:val="008161BF"/>
    <w:rsid w:val="008A5C9C"/>
    <w:rsid w:val="00942AB2"/>
    <w:rsid w:val="00A635C0"/>
    <w:rsid w:val="00AC0F46"/>
    <w:rsid w:val="00AD2708"/>
    <w:rsid w:val="00B02664"/>
    <w:rsid w:val="00B224D0"/>
    <w:rsid w:val="00D03162"/>
    <w:rsid w:val="00D7644D"/>
    <w:rsid w:val="00D917CB"/>
    <w:rsid w:val="00D92A21"/>
    <w:rsid w:val="00DB4214"/>
    <w:rsid w:val="00E1134D"/>
    <w:rsid w:val="00E151D3"/>
    <w:rsid w:val="00EA193E"/>
    <w:rsid w:val="00ED4FC2"/>
    <w:rsid w:val="00F4508B"/>
    <w:rsid w:val="00F77BAB"/>
    <w:rsid w:val="00FA1E21"/>
    <w:rsid w:val="00FC1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3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93E"/>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942AB2"/>
    <w:pPr>
      <w:tabs>
        <w:tab w:val="center" w:pos="4677"/>
        <w:tab w:val="right" w:pos="9355"/>
      </w:tabs>
    </w:pPr>
  </w:style>
  <w:style w:type="character" w:customStyle="1" w:styleId="a5">
    <w:name w:val="Верхний колонтитул Знак"/>
    <w:basedOn w:val="a0"/>
    <w:link w:val="a4"/>
    <w:uiPriority w:val="99"/>
    <w:semiHidden/>
    <w:rsid w:val="00942AB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942AB2"/>
    <w:pPr>
      <w:tabs>
        <w:tab w:val="center" w:pos="4677"/>
        <w:tab w:val="right" w:pos="9355"/>
      </w:tabs>
    </w:pPr>
  </w:style>
  <w:style w:type="character" w:customStyle="1" w:styleId="a7">
    <w:name w:val="Нижний колонтитул Знак"/>
    <w:basedOn w:val="a0"/>
    <w:link w:val="a6"/>
    <w:uiPriority w:val="99"/>
    <w:semiHidden/>
    <w:rsid w:val="00942AB2"/>
    <w:rPr>
      <w:rFonts w:ascii="Times New Roman" w:eastAsia="Times New Roman" w:hAnsi="Times New Roman" w:cs="Times New Roman"/>
      <w:sz w:val="24"/>
      <w:szCs w:val="24"/>
      <w:lang w:eastAsia="ru-RU"/>
    </w:rPr>
  </w:style>
  <w:style w:type="paragraph" w:styleId="a8">
    <w:name w:val="Normal (Web)"/>
    <w:aliases w:val="Обычный (Web)"/>
    <w:basedOn w:val="a"/>
    <w:link w:val="a9"/>
    <w:unhideWhenUsed/>
    <w:qFormat/>
    <w:rsid w:val="00FA1E21"/>
    <w:pPr>
      <w:spacing w:before="100" w:beforeAutospacing="1" w:after="100" w:afterAutospacing="1"/>
    </w:pPr>
  </w:style>
  <w:style w:type="character" w:customStyle="1" w:styleId="a9">
    <w:name w:val="Обычный (веб) Знак"/>
    <w:aliases w:val="Обычный (Web) Знак"/>
    <w:link w:val="a8"/>
    <w:rsid w:val="00FA1E21"/>
    <w:rPr>
      <w:rFonts w:ascii="Times New Roman" w:eastAsia="Times New Roman" w:hAnsi="Times New Roman" w:cs="Times New Roman"/>
      <w:sz w:val="24"/>
      <w:szCs w:val="24"/>
    </w:rPr>
  </w:style>
  <w:style w:type="paragraph" w:customStyle="1" w:styleId="-">
    <w:name w:val="Вестник - Название статьи"/>
    <w:basedOn w:val="a"/>
    <w:link w:val="-0"/>
    <w:rsid w:val="00FA1E21"/>
    <w:pPr>
      <w:jc w:val="center"/>
    </w:pPr>
    <w:rPr>
      <w:b/>
      <w:bCs/>
      <w:caps/>
      <w:kern w:val="32"/>
      <w:szCs w:val="20"/>
    </w:rPr>
  </w:style>
  <w:style w:type="character" w:customStyle="1" w:styleId="-0">
    <w:name w:val="Вестник - Название статьи Знак Знак"/>
    <w:link w:val="-"/>
    <w:rsid w:val="00FA1E21"/>
    <w:rPr>
      <w:rFonts w:ascii="Times New Roman" w:eastAsia="Times New Roman" w:hAnsi="Times New Roman" w:cs="Times New Roman"/>
      <w:b/>
      <w:bCs/>
      <w:caps/>
      <w:kern w:val="32"/>
      <w:sz w:val="24"/>
      <w:szCs w:val="20"/>
    </w:rPr>
  </w:style>
  <w:style w:type="paragraph" w:styleId="aa">
    <w:name w:val="List Paragraph"/>
    <w:basedOn w:val="a"/>
    <w:link w:val="ab"/>
    <w:uiPriority w:val="34"/>
    <w:qFormat/>
    <w:rsid w:val="00FA1E21"/>
    <w:pPr>
      <w:ind w:left="720"/>
      <w:contextualSpacing/>
    </w:pPr>
    <w:rPr>
      <w:sz w:val="20"/>
      <w:szCs w:val="20"/>
    </w:rPr>
  </w:style>
  <w:style w:type="character" w:customStyle="1" w:styleId="ab">
    <w:name w:val="Абзац списка Знак"/>
    <w:link w:val="aa"/>
    <w:uiPriority w:val="34"/>
    <w:rsid w:val="00FA1E21"/>
    <w:rPr>
      <w:rFonts w:ascii="Times New Roman" w:eastAsia="Times New Roman" w:hAnsi="Times New Roman" w:cs="Times New Roman"/>
      <w:sz w:val="20"/>
      <w:szCs w:val="20"/>
      <w:lang w:eastAsia="ru-RU"/>
    </w:rPr>
  </w:style>
  <w:style w:type="paragraph" w:customStyle="1" w:styleId="-1">
    <w:name w:val="Вестник - Список авторов"/>
    <w:basedOn w:val="a"/>
    <w:link w:val="-2"/>
    <w:rsid w:val="00ED4FC2"/>
    <w:pPr>
      <w:overflowPunct w:val="0"/>
      <w:autoSpaceDE w:val="0"/>
      <w:autoSpaceDN w:val="0"/>
      <w:adjustRightInd w:val="0"/>
      <w:spacing w:before="120" w:after="120"/>
      <w:jc w:val="center"/>
      <w:textAlignment w:val="baseline"/>
    </w:pPr>
    <w:rPr>
      <w:b/>
      <w:bCs/>
      <w:szCs w:val="20"/>
    </w:rPr>
  </w:style>
  <w:style w:type="paragraph" w:customStyle="1" w:styleId="-3">
    <w:name w:val="Вестник - Организация"/>
    <w:basedOn w:val="a"/>
    <w:link w:val="-4"/>
    <w:rsid w:val="00ED4FC2"/>
    <w:pPr>
      <w:jc w:val="center"/>
    </w:pPr>
    <w:rPr>
      <w:sz w:val="22"/>
      <w:szCs w:val="20"/>
    </w:rPr>
  </w:style>
  <w:style w:type="paragraph" w:customStyle="1" w:styleId="-5">
    <w:name w:val="Вестник - Аннотация"/>
    <w:basedOn w:val="a"/>
    <w:link w:val="-6"/>
    <w:rsid w:val="00ED4FC2"/>
    <w:pPr>
      <w:spacing w:before="240"/>
      <w:ind w:left="284" w:right="284"/>
      <w:jc w:val="both"/>
    </w:pPr>
    <w:rPr>
      <w:sz w:val="20"/>
      <w:szCs w:val="20"/>
    </w:rPr>
  </w:style>
  <w:style w:type="paragraph" w:customStyle="1" w:styleId="-7">
    <w:name w:val="Вестник - Ключевые слова"/>
    <w:basedOn w:val="a"/>
    <w:link w:val="-8"/>
    <w:rsid w:val="00ED4FC2"/>
    <w:pPr>
      <w:ind w:left="284" w:right="284"/>
      <w:jc w:val="both"/>
    </w:pPr>
    <w:rPr>
      <w:i/>
      <w:sz w:val="20"/>
      <w:szCs w:val="20"/>
    </w:rPr>
  </w:style>
  <w:style w:type="paragraph" w:customStyle="1" w:styleId="-9">
    <w:name w:val="Вестник - Текст статьи"/>
    <w:basedOn w:val="a"/>
    <w:link w:val="-a"/>
    <w:rsid w:val="00ED4FC2"/>
    <w:pPr>
      <w:ind w:firstLine="708"/>
      <w:jc w:val="both"/>
    </w:pPr>
  </w:style>
  <w:style w:type="character" w:customStyle="1" w:styleId="-a">
    <w:name w:val="Вестник - Текст статьи Знак"/>
    <w:link w:val="-9"/>
    <w:rsid w:val="00ED4FC2"/>
    <w:rPr>
      <w:rFonts w:ascii="Times New Roman" w:eastAsia="Times New Roman" w:hAnsi="Times New Roman" w:cs="Times New Roman"/>
      <w:sz w:val="24"/>
      <w:szCs w:val="24"/>
    </w:rPr>
  </w:style>
  <w:style w:type="character" w:customStyle="1" w:styleId="-2">
    <w:name w:val="Вестник - Список авторов Знак"/>
    <w:link w:val="-1"/>
    <w:rsid w:val="00ED4FC2"/>
    <w:rPr>
      <w:rFonts w:ascii="Times New Roman" w:eastAsia="Times New Roman" w:hAnsi="Times New Roman" w:cs="Times New Roman"/>
      <w:b/>
      <w:bCs/>
      <w:sz w:val="24"/>
      <w:szCs w:val="20"/>
    </w:rPr>
  </w:style>
  <w:style w:type="character" w:customStyle="1" w:styleId="-6">
    <w:name w:val="Вестник - Аннотация Знак"/>
    <w:basedOn w:val="a0"/>
    <w:link w:val="-5"/>
    <w:rsid w:val="00ED4FC2"/>
    <w:rPr>
      <w:rFonts w:ascii="Times New Roman" w:eastAsia="Times New Roman" w:hAnsi="Times New Roman" w:cs="Times New Roman"/>
      <w:sz w:val="20"/>
      <w:szCs w:val="20"/>
      <w:lang w:eastAsia="ru-RU"/>
    </w:rPr>
  </w:style>
  <w:style w:type="character" w:customStyle="1" w:styleId="-4">
    <w:name w:val="Вестник - Организация Знак"/>
    <w:link w:val="-3"/>
    <w:rsid w:val="00ED4FC2"/>
    <w:rPr>
      <w:rFonts w:ascii="Times New Roman" w:eastAsia="Times New Roman" w:hAnsi="Times New Roman" w:cs="Times New Roman"/>
      <w:szCs w:val="20"/>
    </w:rPr>
  </w:style>
  <w:style w:type="character" w:customStyle="1" w:styleId="-8">
    <w:name w:val="Вестник - Ключевые слова Знак"/>
    <w:link w:val="-7"/>
    <w:rsid w:val="00ED4FC2"/>
    <w:rPr>
      <w:rFonts w:ascii="Times New Roman" w:eastAsia="Times New Roman" w:hAnsi="Times New Roman" w:cs="Times New Roman"/>
      <w:i/>
      <w:sz w:val="20"/>
      <w:szCs w:val="20"/>
    </w:rPr>
  </w:style>
  <w:style w:type="paragraph" w:customStyle="1" w:styleId="-b">
    <w:name w:val="Вестник - &quot;Об авторах&quot;"/>
    <w:basedOn w:val="a"/>
    <w:link w:val="-c"/>
    <w:rsid w:val="00732888"/>
    <w:pPr>
      <w:widowControl w:val="0"/>
      <w:spacing w:after="120"/>
      <w:ind w:firstLine="720"/>
      <w:jc w:val="both"/>
    </w:pPr>
    <w:rPr>
      <w:i/>
      <w:sz w:val="22"/>
      <w:szCs w:val="22"/>
    </w:rPr>
  </w:style>
  <w:style w:type="character" w:customStyle="1" w:styleId="-c">
    <w:name w:val="Вестник - &quot;Об авторах&quot; Знак"/>
    <w:link w:val="-b"/>
    <w:rsid w:val="00732888"/>
    <w:rPr>
      <w:rFonts w:ascii="Times New Roman" w:eastAsia="Times New Roman" w:hAnsi="Times New Roman"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fedo6@yandex.ru" TargetMode="External"/><Relationship Id="rId13" Type="http://schemas.openxmlformats.org/officeDocument/2006/relationships/hyperlink" Target="mailto:lat-elvira@yandex.ru" TargetMode="External"/><Relationship Id="rId18" Type="http://schemas.openxmlformats.org/officeDocument/2006/relationships/hyperlink" Target="mailto:aneta_22_05@mail.ru" TargetMode="External"/><Relationship Id="rId3" Type="http://schemas.openxmlformats.org/officeDocument/2006/relationships/styles" Target="styles.xml"/><Relationship Id="rId21" Type="http://schemas.openxmlformats.org/officeDocument/2006/relationships/hyperlink" Target="mailto:andrelecs@mail.ru" TargetMode="External"/><Relationship Id="rId7" Type="http://schemas.openxmlformats.org/officeDocument/2006/relationships/endnotes" Target="endnotes.xml"/><Relationship Id="rId12" Type="http://schemas.openxmlformats.org/officeDocument/2006/relationships/hyperlink" Target="mailto:sergeydudakov@yandex.ru" TargetMode="External"/><Relationship Id="rId17" Type="http://schemas.openxmlformats.org/officeDocument/2006/relationships/hyperlink" Target="mailto:rudneva@samsu.ru%20" TargetMode="External"/><Relationship Id="rId2" Type="http://schemas.openxmlformats.org/officeDocument/2006/relationships/numbering" Target="numbering.xml"/><Relationship Id="rId16" Type="http://schemas.openxmlformats.org/officeDocument/2006/relationships/hyperlink" Target="mailto:svetlana_tolstova16@mail.ru" TargetMode="External"/><Relationship Id="rId20" Type="http://schemas.openxmlformats.org/officeDocument/2006/relationships/hyperlink" Target="mailto:Yazenin.AV@tvers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evser@rambler.ru" TargetMode="External"/><Relationship Id="rId5" Type="http://schemas.openxmlformats.org/officeDocument/2006/relationships/webSettings" Target="webSettings.xml"/><Relationship Id="rId15" Type="http://schemas.openxmlformats.org/officeDocument/2006/relationships/hyperlink" Target="mailto:moroz_maria@mail.ru" TargetMode="External"/><Relationship Id="rId23" Type="http://schemas.openxmlformats.org/officeDocument/2006/relationships/theme" Target="theme/theme1.xml"/><Relationship Id="rId10" Type="http://schemas.openxmlformats.org/officeDocument/2006/relationships/hyperlink" Target="mailto:darya75@yandex.ru" TargetMode="External"/><Relationship Id="rId19" Type="http://schemas.openxmlformats.org/officeDocument/2006/relationships/hyperlink" Target="mailto:rm.soldatenkov@mgou.ru" TargetMode="External"/><Relationship Id="rId4" Type="http://schemas.openxmlformats.org/officeDocument/2006/relationships/settings" Target="settings.xml"/><Relationship Id="rId9" Type="http://schemas.openxmlformats.org/officeDocument/2006/relationships/hyperlink" Target="mailto:Elenastap@gmail.com" TargetMode="External"/><Relationship Id="rId14" Type="http://schemas.openxmlformats.org/officeDocument/2006/relationships/hyperlink" Target="mailto:loschakovam@ramble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C6705-C2FC-45A5-9930-0CFE9F40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7008</Words>
  <Characters>39949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Budileva.TE</dc:creator>
  <cp:lastModifiedBy>Budileva.TE</cp:lastModifiedBy>
  <cp:revision>4</cp:revision>
  <dcterms:created xsi:type="dcterms:W3CDTF">2017-09-22T11:39:00Z</dcterms:created>
  <dcterms:modified xsi:type="dcterms:W3CDTF">2017-09-25T05:56:00Z</dcterms:modified>
</cp:coreProperties>
</file>