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EA" w:rsidRPr="003D4522" w:rsidRDefault="003D4522" w:rsidP="003D4522">
      <w:pPr>
        <w:jc w:val="right"/>
        <w:rPr>
          <w:rFonts w:ascii="Times New Roman" w:hAnsi="Times New Roman" w:cs="Times New Roman"/>
          <w:sz w:val="28"/>
          <w:szCs w:val="28"/>
        </w:rPr>
      </w:pPr>
      <w:r w:rsidRPr="003D4522">
        <w:rPr>
          <w:rFonts w:ascii="Times New Roman" w:hAnsi="Times New Roman" w:cs="Times New Roman"/>
          <w:sz w:val="28"/>
          <w:szCs w:val="28"/>
        </w:rPr>
        <w:t>Ф</w:t>
      </w:r>
      <w:r w:rsidR="003A75EA" w:rsidRPr="003D4522">
        <w:rPr>
          <w:rFonts w:ascii="Times New Roman" w:hAnsi="Times New Roman" w:cs="Times New Roman"/>
          <w:sz w:val="28"/>
          <w:szCs w:val="28"/>
        </w:rPr>
        <w:t>акультет</w:t>
      </w:r>
      <w:r w:rsidRPr="003D4522">
        <w:rPr>
          <w:rFonts w:ascii="Times New Roman" w:hAnsi="Times New Roman" w:cs="Times New Roman"/>
          <w:sz w:val="28"/>
          <w:szCs w:val="28"/>
        </w:rPr>
        <w:t xml:space="preserve"> психологии</w:t>
      </w:r>
    </w:p>
    <w:p w:rsidR="003A75EA" w:rsidRPr="003D4522" w:rsidRDefault="003A75EA" w:rsidP="003D4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522">
        <w:rPr>
          <w:rFonts w:ascii="Times New Roman" w:hAnsi="Times New Roman" w:cs="Times New Roman"/>
          <w:sz w:val="28"/>
          <w:szCs w:val="28"/>
        </w:rPr>
        <w:t>План научных мероприятий на 2018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351"/>
        <w:gridCol w:w="2194"/>
        <w:gridCol w:w="2835"/>
        <w:gridCol w:w="3686"/>
      </w:tblGrid>
      <w:tr w:rsidR="003D4522" w:rsidRPr="00415BD0" w:rsidTr="0068748A">
        <w:trPr>
          <w:cantSplit/>
        </w:trPr>
        <w:tc>
          <w:tcPr>
            <w:tcW w:w="530" w:type="dxa"/>
            <w:vAlign w:val="center"/>
            <w:hideMark/>
          </w:tcPr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1" w:type="dxa"/>
            <w:vAlign w:val="center"/>
            <w:hideMark/>
          </w:tcPr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  <w:vAlign w:val="center"/>
            <w:hideMark/>
          </w:tcPr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2835" w:type="dxa"/>
            <w:vAlign w:val="center"/>
            <w:hideMark/>
          </w:tcPr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(адрес, № аудитории)</w:t>
            </w:r>
          </w:p>
        </w:tc>
        <w:tc>
          <w:tcPr>
            <w:tcW w:w="3686" w:type="dxa"/>
            <w:vAlign w:val="center"/>
            <w:hideMark/>
          </w:tcPr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телефон,</w:t>
            </w:r>
          </w:p>
          <w:p w:rsidR="003A75EA" w:rsidRPr="00415BD0" w:rsidRDefault="003A75EA" w:rsidP="0041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Научные семинары «Научное творчество в деятельности студента»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428)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научной работе, </w:t>
            </w:r>
            <w:hyperlink r:id="rId5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Gavrilova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+79038029176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Катрук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СНО, студентка 4 курса</w:t>
            </w:r>
          </w:p>
          <w:p w:rsidR="0068748A" w:rsidRPr="00A37B9B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orli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Семинар-презентация</w:t>
            </w:r>
          </w:p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методов математической статистики в современных психологических исследованиях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445)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Ребрилова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7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«Правила оформления научно-исследовательской работы»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428)</w:t>
            </w:r>
          </w:p>
        </w:tc>
        <w:tc>
          <w:tcPr>
            <w:tcW w:w="3686" w:type="dxa"/>
            <w:vAlign w:val="center"/>
          </w:tcPr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научной работе, </w:t>
            </w:r>
            <w:hyperlink r:id="rId8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Gavrilova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+79038029176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Семинар-презентация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»</w:t>
            </w:r>
          </w:p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ресурсов программы </w:t>
            </w: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SPSS </w:t>
            </w: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для обработки эмпирических данных психологического исследования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445)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Ребрилова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9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студентов, магистров, аспирантов, молодых ученых и их наставников «Психология, образование: актуальные и приоритетные направления исследований»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ул. Желябова, 33; г. Тверь, Студенческий пер., 12)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Жалагина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Т.А., декан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Zhalagina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+79036310625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Типичные ошибки в работе начинающего психолога-консультанта и работа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Гудименко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«Психология труда и клиническая психология»,</w:t>
            </w:r>
          </w:p>
          <w:p w:rsidR="0068748A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Gudimenko.YY@tversu.ru</w:t>
              </w:r>
            </w:hyperlink>
          </w:p>
          <w:p w:rsidR="0068748A" w:rsidRPr="000115DE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Круглый стол с открытой дискуссией</w:t>
            </w:r>
          </w:p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Современная психодиагностика в России. Преодоление кризиса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428)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Ребрилова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12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«Методология исследования в психологии труда»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409)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Жалагина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Т.А., декан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Zhalagina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+79036310625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«Психология труда и управления как ресурс социально-экономического развития общества в условиях глобальных изменений»</w:t>
            </w:r>
          </w:p>
        </w:tc>
        <w:tc>
          <w:tcPr>
            <w:tcW w:w="2194" w:type="dxa"/>
            <w:vAlign w:val="center"/>
          </w:tcPr>
          <w:p w:rsidR="0068748A" w:rsidRPr="00415BD0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="0068748A"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ул. Желябова, 33; г. Тверь, Студенческий пер., 12)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Жалагина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Т.А., декан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Zhalagina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+79036310625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тренинговых программ: технологии создания эффективного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424)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Гудименко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«Психология труда и клиническая психология»,</w:t>
            </w:r>
          </w:p>
          <w:p w:rsidR="0068748A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Gudimenko.YY@tversu.ru</w:t>
              </w:r>
            </w:hyperlink>
          </w:p>
          <w:p w:rsidR="0068748A" w:rsidRPr="000115DE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03367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Научно-практический семинар </w:t>
            </w:r>
          </w:p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психологического исследования: экспериментальные планы, проблемы валидности выводов»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Ребрилова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16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«Исследовательские методы психологии рекламы»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Сучкова О.В., доц. Кафедры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Suchkova</w:t>
            </w:r>
            <w:proofErr w:type="spellEnd"/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студентов с представителями национальных диаспор г. Твери «Психология межэтнического взаимодействия»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Е.Д., зав. кафедрой «Психология»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Korotkina.ED@tversu.ru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Научно-практический семинар</w:t>
            </w:r>
          </w:p>
          <w:p w:rsidR="0068748A" w:rsidRPr="00415BD0" w:rsidRDefault="0068748A" w:rsidP="006874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415B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Психометрия авторского психодиагностического инструментария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425)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Ребрилова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17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практической психологии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12)</w:t>
            </w:r>
          </w:p>
        </w:tc>
        <w:tc>
          <w:tcPr>
            <w:tcW w:w="3686" w:type="dxa"/>
            <w:vAlign w:val="center"/>
          </w:tcPr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научной работе, </w:t>
            </w:r>
            <w:hyperlink r:id="rId18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Gavrilova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+79038029176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«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балинтовская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группа: общие задачи и точки пересечения. Технология работы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балинтовской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424)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Гудименко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«Психология труда и клиническая психология»,</w:t>
            </w:r>
          </w:p>
          <w:p w:rsidR="0068748A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Gudimenko.YY@tversu.ru</w:t>
              </w:r>
            </w:hyperlink>
          </w:p>
          <w:p w:rsidR="0068748A" w:rsidRPr="000115DE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Совместные научные семинары факультета психологии с Институтом психологии РАН «Актуальные проблемы перспектив развития психологии»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психологии, Институт психологии РАН (Москва, ул. Ярославская, 13)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Жалагина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Т.А., декан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Zhalagina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+79036310625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Мастер-классы приглашенных ученых «Современная психология: опыт прошлого – взгляд в будущее»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Тверь, Студенческий пер., 12, ауд. 428)</w:t>
            </w:r>
          </w:p>
        </w:tc>
        <w:tc>
          <w:tcPr>
            <w:tcW w:w="3686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научной работе, </w:t>
            </w:r>
            <w:hyperlink r:id="rId21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Gavrilova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+79038029176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Катрук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СНО, студентка 4 курса</w:t>
            </w:r>
          </w:p>
          <w:p w:rsidR="0068748A" w:rsidRPr="00A37B9B" w:rsidRDefault="00403367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orli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48A"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научно-практических семинаров «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Развитие психологических компетенций сотрудников Управления связи 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(темы по запросу)»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Тверь, наб. Афанасия Никитина, д. 92, к. Б.</w:t>
            </w:r>
          </w:p>
        </w:tc>
        <w:tc>
          <w:tcPr>
            <w:tcW w:w="3686" w:type="dxa"/>
            <w:vAlign w:val="center"/>
          </w:tcPr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научной работе, </w:t>
            </w:r>
            <w:hyperlink r:id="rId23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Gavrilova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+79038029176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«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профессионального выгорания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Тверь, ул. </w:t>
            </w: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Бариляк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24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34-74-32</w:t>
            </w:r>
          </w:p>
        </w:tc>
      </w:tr>
      <w:tr w:rsidR="0068748A" w:rsidRPr="00415BD0" w:rsidTr="0068748A">
        <w:trPr>
          <w:cantSplit/>
        </w:trPr>
        <w:tc>
          <w:tcPr>
            <w:tcW w:w="530" w:type="dxa"/>
            <w:vAlign w:val="center"/>
          </w:tcPr>
          <w:p w:rsidR="0068748A" w:rsidRDefault="0068748A" w:rsidP="0068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1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научно-практических семинаров «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сотрудников следственного управления (темы по запросу)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</w:t>
            </w:r>
          </w:p>
          <w:p w:rsidR="0068748A" w:rsidRPr="00415BD0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Тверь, пр. Дарвина, 7)</w:t>
            </w:r>
          </w:p>
        </w:tc>
        <w:tc>
          <w:tcPr>
            <w:tcW w:w="3686" w:type="dxa"/>
            <w:vAlign w:val="center"/>
          </w:tcPr>
          <w:p w:rsidR="0068748A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Бариляк</w:t>
            </w:r>
            <w:proofErr w:type="spellEnd"/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«Психология», </w:t>
            </w:r>
            <w:hyperlink r:id="rId25" w:history="1"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48A" w:rsidRPr="00A37B9B" w:rsidRDefault="0068748A" w:rsidP="0068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9B">
              <w:rPr>
                <w:rFonts w:ascii="Times New Roman" w:hAnsi="Times New Roman" w:cs="Times New Roman"/>
                <w:sz w:val="24"/>
                <w:szCs w:val="24"/>
              </w:rPr>
              <w:t>34-74-32</w:t>
            </w:r>
          </w:p>
        </w:tc>
      </w:tr>
    </w:tbl>
    <w:p w:rsidR="003A75EA" w:rsidRPr="003D4522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A75EA" w:rsidRPr="003D4522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A75EA" w:rsidRPr="003D4522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A75EA" w:rsidRPr="003D4522" w:rsidRDefault="003A75EA" w:rsidP="003A75EA">
      <w:pPr>
        <w:rPr>
          <w:rFonts w:ascii="Times New Roman" w:hAnsi="Times New Roman" w:cs="Times New Roman"/>
          <w:sz w:val="28"/>
          <w:szCs w:val="28"/>
        </w:rPr>
      </w:pPr>
      <w:r w:rsidRPr="003D4522">
        <w:rPr>
          <w:rFonts w:ascii="Times New Roman" w:hAnsi="Times New Roman" w:cs="Times New Roman"/>
          <w:sz w:val="28"/>
          <w:szCs w:val="28"/>
        </w:rPr>
        <w:t>Декан ф</w:t>
      </w:r>
      <w:r w:rsidR="003D4522">
        <w:rPr>
          <w:rFonts w:ascii="Times New Roman" w:hAnsi="Times New Roman" w:cs="Times New Roman"/>
          <w:sz w:val="28"/>
          <w:szCs w:val="28"/>
        </w:rPr>
        <w:t xml:space="preserve">акультета психологии                                                                                                                                 </w:t>
      </w:r>
      <w:proofErr w:type="spellStart"/>
      <w:r w:rsidR="003D4522">
        <w:rPr>
          <w:rFonts w:ascii="Times New Roman" w:hAnsi="Times New Roman" w:cs="Times New Roman"/>
          <w:sz w:val="28"/>
          <w:szCs w:val="28"/>
        </w:rPr>
        <w:t>Жалагина</w:t>
      </w:r>
      <w:proofErr w:type="spellEnd"/>
      <w:r w:rsidR="003D452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A75EA" w:rsidRPr="003D4522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53271" w:rsidRPr="003D4522" w:rsidRDefault="00353271">
      <w:pPr>
        <w:rPr>
          <w:rFonts w:ascii="Times New Roman" w:hAnsi="Times New Roman" w:cs="Times New Roman"/>
          <w:sz w:val="28"/>
          <w:szCs w:val="28"/>
        </w:rPr>
      </w:pPr>
    </w:p>
    <w:sectPr w:rsidR="00353271" w:rsidRPr="003D4522" w:rsidSect="003A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A"/>
    <w:rsid w:val="000115DE"/>
    <w:rsid w:val="00077431"/>
    <w:rsid w:val="001D3B95"/>
    <w:rsid w:val="002632B8"/>
    <w:rsid w:val="00353271"/>
    <w:rsid w:val="003A75EA"/>
    <w:rsid w:val="003D4522"/>
    <w:rsid w:val="00403367"/>
    <w:rsid w:val="00415BD0"/>
    <w:rsid w:val="00617962"/>
    <w:rsid w:val="0068748A"/>
    <w:rsid w:val="00A05BFA"/>
    <w:rsid w:val="00A37B9B"/>
    <w:rsid w:val="00A440B7"/>
    <w:rsid w:val="00A9192E"/>
    <w:rsid w:val="00B17344"/>
    <w:rsid w:val="00B72BFE"/>
    <w:rsid w:val="00D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8DE9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5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1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ova.EA@tversu.ru" TargetMode="External"/><Relationship Id="rId13" Type="http://schemas.openxmlformats.org/officeDocument/2006/relationships/hyperlink" Target="mailto:Zhalagina.TA@tversu.ru" TargetMode="External"/><Relationship Id="rId18" Type="http://schemas.openxmlformats.org/officeDocument/2006/relationships/hyperlink" Target="mailto:Gavrilova.EA@tvers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avrilova.EA@tversu.ru" TargetMode="External"/><Relationship Id="rId7" Type="http://schemas.openxmlformats.org/officeDocument/2006/relationships/hyperlink" Target="mailto:Rebrilova.ES@tversu.ru" TargetMode="External"/><Relationship Id="rId12" Type="http://schemas.openxmlformats.org/officeDocument/2006/relationships/hyperlink" Target="mailto:Rebrilova.ES@tversu.ru" TargetMode="External"/><Relationship Id="rId17" Type="http://schemas.openxmlformats.org/officeDocument/2006/relationships/hyperlink" Target="mailto:Rebrilova.ES@tversu.ru" TargetMode="External"/><Relationship Id="rId25" Type="http://schemas.openxmlformats.org/officeDocument/2006/relationships/hyperlink" Target="mailto:Barilyak.IA@tver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rilova.ES@tversu.ru" TargetMode="External"/><Relationship Id="rId20" Type="http://schemas.openxmlformats.org/officeDocument/2006/relationships/hyperlink" Target="mailto:Zhalagina.TA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li_psy@gmail.com" TargetMode="External"/><Relationship Id="rId11" Type="http://schemas.openxmlformats.org/officeDocument/2006/relationships/hyperlink" Target="mailto:Gudimenko.YY@tversu.ru" TargetMode="External"/><Relationship Id="rId24" Type="http://schemas.openxmlformats.org/officeDocument/2006/relationships/hyperlink" Target="mailto:Barilyak.IA@tversu.ru" TargetMode="External"/><Relationship Id="rId5" Type="http://schemas.openxmlformats.org/officeDocument/2006/relationships/hyperlink" Target="mailto:Gavrilova.EA@tversu.ru" TargetMode="External"/><Relationship Id="rId15" Type="http://schemas.openxmlformats.org/officeDocument/2006/relationships/hyperlink" Target="mailto:Gudimenko.YY@tversu.ru" TargetMode="External"/><Relationship Id="rId23" Type="http://schemas.openxmlformats.org/officeDocument/2006/relationships/hyperlink" Target="mailto:Gavrilova.EA@tversu.ru" TargetMode="External"/><Relationship Id="rId10" Type="http://schemas.openxmlformats.org/officeDocument/2006/relationships/hyperlink" Target="mailto:Zhalagina.TA@tversu.ru" TargetMode="External"/><Relationship Id="rId19" Type="http://schemas.openxmlformats.org/officeDocument/2006/relationships/hyperlink" Target="mailto:Gudimenko.YY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rilova.ES@tversu.ru" TargetMode="External"/><Relationship Id="rId14" Type="http://schemas.openxmlformats.org/officeDocument/2006/relationships/hyperlink" Target="mailto:Zhalagina.TA@tversu.ru" TargetMode="External"/><Relationship Id="rId22" Type="http://schemas.openxmlformats.org/officeDocument/2006/relationships/hyperlink" Target="mailto:orli_psy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Гаврилова Евгения Александровна</cp:lastModifiedBy>
  <cp:revision>7</cp:revision>
  <dcterms:created xsi:type="dcterms:W3CDTF">2018-02-05T07:07:00Z</dcterms:created>
  <dcterms:modified xsi:type="dcterms:W3CDTF">2018-08-01T11:16:00Z</dcterms:modified>
</cp:coreProperties>
</file>